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widowControl w:val="0"/>
        <w:shd w:val="clear" w:color="auto" w:fill="auto"/>
        <w:bidi w:val="0"/>
        <w:spacing w:before="0" w:after="0"/>
        <w:ind w:left="0" w:right="0" w:firstLine="0"/>
        <w:jc w:val="center"/>
        <w:rPr>
          <w:rFonts w:hint="eastAsia" w:ascii="宋体" w:hAnsi="宋体" w:eastAsia="宋体" w:cs="宋体"/>
          <w:b/>
          <w:bCs/>
          <w:sz w:val="44"/>
          <w:szCs w:val="44"/>
        </w:rPr>
      </w:pPr>
      <w:bookmarkStart w:id="26" w:name="_GoBack"/>
      <w:bookmarkStart w:id="0" w:name="bookmark2"/>
      <w:bookmarkStart w:id="1" w:name="bookmark1"/>
      <w:bookmarkStart w:id="2" w:name="bookmark0"/>
      <w:r>
        <w:rPr>
          <w:rFonts w:hint="eastAsia" w:ascii="宋体" w:hAnsi="宋体" w:eastAsia="宋体" w:cs="宋体"/>
          <w:b/>
          <w:bCs/>
          <w:color w:val="000000"/>
          <w:spacing w:val="0"/>
          <w:w w:val="100"/>
          <w:position w:val="0"/>
          <w:sz w:val="44"/>
          <w:szCs w:val="44"/>
          <w:lang w:val="en-US" w:eastAsia="zh-CN"/>
        </w:rPr>
        <w:t>惠济区</w:t>
      </w:r>
      <w:r>
        <w:rPr>
          <w:rFonts w:hint="eastAsia" w:ascii="宋体" w:hAnsi="宋体" w:eastAsia="宋体" w:cs="宋体"/>
          <w:b/>
          <w:bCs/>
          <w:color w:val="000000"/>
          <w:spacing w:val="0"/>
          <w:w w:val="100"/>
          <w:position w:val="0"/>
          <w:sz w:val="44"/>
          <w:szCs w:val="44"/>
        </w:rPr>
        <w:t>人民政府</w:t>
      </w:r>
      <w:bookmarkEnd w:id="0"/>
    </w:p>
    <w:p>
      <w:pPr>
        <w:pStyle w:val="10"/>
        <w:keepNext/>
        <w:keepLines/>
        <w:widowControl w:val="0"/>
        <w:shd w:val="clear" w:color="auto" w:fill="auto"/>
        <w:bidi w:val="0"/>
        <w:spacing w:before="0" w:after="200"/>
        <w:ind w:left="0" w:right="0" w:firstLine="0"/>
        <w:jc w:val="center"/>
        <w:rPr>
          <w:rFonts w:hint="eastAsia" w:ascii="宋体" w:hAnsi="宋体" w:eastAsia="宋体" w:cs="宋体"/>
          <w:b/>
          <w:bCs/>
          <w:sz w:val="44"/>
          <w:szCs w:val="44"/>
        </w:rPr>
      </w:pPr>
      <w:bookmarkStart w:id="3" w:name="bookmark3"/>
      <w:r>
        <w:rPr>
          <w:rFonts w:hint="eastAsia" w:ascii="宋体" w:hAnsi="宋体" w:eastAsia="宋体" w:cs="宋体"/>
          <w:b/>
          <w:bCs/>
          <w:color w:val="000000"/>
          <w:spacing w:val="0"/>
          <w:w w:val="100"/>
          <w:position w:val="0"/>
          <w:sz w:val="44"/>
          <w:szCs w:val="44"/>
        </w:rPr>
        <w:t>关于印发</w:t>
      </w:r>
      <w:r>
        <w:rPr>
          <w:rFonts w:hint="eastAsia" w:ascii="宋体" w:hAnsi="宋体" w:eastAsia="宋体" w:cs="宋体"/>
          <w:b/>
          <w:bCs/>
          <w:color w:val="000000"/>
          <w:spacing w:val="0"/>
          <w:w w:val="100"/>
          <w:position w:val="0"/>
          <w:sz w:val="44"/>
          <w:szCs w:val="44"/>
          <w:lang w:val="en-US" w:eastAsia="zh-CN"/>
        </w:rPr>
        <w:t>惠济区</w:t>
      </w:r>
      <w:r>
        <w:rPr>
          <w:rFonts w:hint="eastAsia" w:ascii="宋体" w:hAnsi="宋体" w:eastAsia="宋体" w:cs="宋体"/>
          <w:b/>
          <w:bCs/>
          <w:color w:val="000000"/>
          <w:spacing w:val="0"/>
          <w:w w:val="100"/>
          <w:position w:val="0"/>
          <w:sz w:val="44"/>
          <w:szCs w:val="44"/>
        </w:rPr>
        <w:t>城镇燃气用户加装</w:t>
      </w:r>
      <w:r>
        <w:rPr>
          <w:rFonts w:hint="eastAsia" w:ascii="宋体" w:hAnsi="宋体" w:eastAsia="宋体" w:cs="宋体"/>
          <w:b/>
          <w:bCs/>
          <w:color w:val="000000"/>
          <w:spacing w:val="0"/>
          <w:w w:val="100"/>
          <w:position w:val="0"/>
          <w:sz w:val="44"/>
          <w:szCs w:val="44"/>
        </w:rPr>
        <w:br w:type="textWrapping"/>
      </w:r>
      <w:r>
        <w:rPr>
          <w:rFonts w:hint="eastAsia" w:ascii="宋体" w:hAnsi="宋体" w:eastAsia="宋体" w:cs="宋体"/>
          <w:b/>
          <w:bCs/>
          <w:color w:val="000000"/>
          <w:spacing w:val="0"/>
          <w:w w:val="100"/>
          <w:position w:val="0"/>
          <w:sz w:val="44"/>
          <w:szCs w:val="44"/>
        </w:rPr>
        <w:t>安全装置工作实施方案的通知</w:t>
      </w:r>
      <w:bookmarkEnd w:id="1"/>
      <w:bookmarkEnd w:id="2"/>
      <w:bookmarkEnd w:id="3"/>
    </w:p>
    <w:p>
      <w:pPr>
        <w:pStyle w:val="6"/>
        <w:keepNext w:val="0"/>
        <w:keepLines w:val="0"/>
        <w:widowControl w:val="0"/>
        <w:shd w:val="clear" w:color="auto" w:fill="auto"/>
        <w:bidi w:val="0"/>
        <w:spacing w:before="0" w:after="0" w:line="600" w:lineRule="exact"/>
        <w:ind w:left="0" w:right="0" w:firstLine="0"/>
        <w:jc w:val="left"/>
        <w:rPr>
          <w:rFonts w:hint="eastAsia" w:ascii="仿宋" w:hAnsi="仿宋" w:eastAsia="仿宋" w:cs="仿宋"/>
          <w:color w:val="000000"/>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w:t>
      </w:r>
      <w:r>
        <w:rPr>
          <w:rFonts w:hint="eastAsia" w:ascii="仿宋_GB2312" w:hAnsi="仿宋_GB2312" w:eastAsia="仿宋_GB2312" w:cs="仿宋_GB2312"/>
          <w:color w:val="000000"/>
          <w:spacing w:val="0"/>
          <w:w w:val="100"/>
          <w:position w:val="0"/>
          <w:sz w:val="32"/>
          <w:szCs w:val="32"/>
          <w:lang w:val="en-US" w:eastAsia="zh-CN"/>
        </w:rPr>
        <w:t>镇</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街道</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各有关单位：</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2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现将《</w:t>
      </w:r>
      <w:r>
        <w:rPr>
          <w:rFonts w:hint="eastAsia" w:ascii="仿宋_GB2312" w:hAnsi="仿宋_GB2312" w:eastAsia="仿宋_GB2312" w:cs="仿宋_GB2312"/>
          <w:color w:val="000000"/>
          <w:spacing w:val="0"/>
          <w:w w:val="100"/>
          <w:position w:val="0"/>
          <w:sz w:val="32"/>
          <w:szCs w:val="32"/>
          <w:lang w:val="en-US" w:eastAsia="zh-CN"/>
        </w:rPr>
        <w:t>惠济区</w:t>
      </w:r>
      <w:r>
        <w:rPr>
          <w:rFonts w:hint="eastAsia" w:ascii="仿宋_GB2312" w:hAnsi="仿宋_GB2312" w:eastAsia="仿宋_GB2312" w:cs="仿宋_GB2312"/>
          <w:color w:val="000000"/>
          <w:spacing w:val="0"/>
          <w:w w:val="100"/>
          <w:position w:val="0"/>
          <w:sz w:val="32"/>
          <w:szCs w:val="32"/>
        </w:rPr>
        <w:t>城镇燃气用户加装安全装置工作实施方案》印发给你们，请认真贯彻执行。</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20"/>
        <w:jc w:val="left"/>
        <w:textAlignment w:val="auto"/>
        <w:rPr>
          <w:rFonts w:hint="eastAsia" w:ascii="仿宋_GB2312" w:hAnsi="仿宋_GB2312" w:eastAsia="仿宋_GB2312" w:cs="仿宋_GB2312"/>
          <w:color w:val="000000"/>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570" w:lineRule="exact"/>
        <w:ind w:left="0" w:right="0" w:firstLine="620"/>
        <w:jc w:val="right"/>
        <w:textAlignment w:val="auto"/>
        <w:rPr>
          <w:rFonts w:hint="default" w:ascii="仿宋_GB2312" w:hAnsi="仿宋_GB2312" w:eastAsia="仿宋_GB2312" w:cs="仿宋_GB2312"/>
          <w:color w:val="000000"/>
          <w:spacing w:val="0"/>
          <w:w w:val="100"/>
          <w:position w:val="0"/>
          <w:sz w:val="32"/>
          <w:szCs w:val="32"/>
          <w:lang w:val="en-US" w:eastAsia="zh-CN"/>
        </w:rPr>
      </w:pPr>
      <w:r>
        <w:rPr>
          <w:rFonts w:hint="eastAsia" w:ascii="仿宋_GB2312" w:hAnsi="仿宋_GB2312" w:eastAsia="仿宋_GB2312" w:cs="仿宋_GB2312"/>
          <w:color w:val="000000"/>
          <w:spacing w:val="0"/>
          <w:w w:val="100"/>
          <w:position w:val="0"/>
          <w:sz w:val="32"/>
          <w:szCs w:val="32"/>
          <w:lang w:val="en-US" w:eastAsia="zh-CN"/>
        </w:rPr>
        <w:t>2022年  月   日</w:t>
      </w:r>
    </w:p>
    <w:p>
      <w:pPr>
        <w:rPr>
          <w:rFonts w:hint="eastAsia"/>
          <w:color w:val="000000"/>
          <w:spacing w:val="0"/>
          <w:w w:val="100"/>
          <w:position w:val="0"/>
          <w:lang w:val="en-US" w:eastAsia="zh-CN"/>
        </w:rPr>
      </w:pPr>
      <w:bookmarkStart w:id="4" w:name="bookmark6"/>
      <w:bookmarkStart w:id="5" w:name="bookmark4"/>
      <w:bookmarkStart w:id="6" w:name="bookmark5"/>
      <w:r>
        <w:rPr>
          <w:rFonts w:hint="eastAsia"/>
          <w:color w:val="000000"/>
          <w:spacing w:val="0"/>
          <w:w w:val="100"/>
          <w:position w:val="0"/>
          <w:lang w:val="en-US" w:eastAsia="zh-CN"/>
        </w:rPr>
        <w:br w:type="page"/>
      </w:r>
    </w:p>
    <w:p>
      <w:pPr>
        <w:pStyle w:val="10"/>
        <w:keepNext/>
        <w:keepLines/>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0"/>
        <w:jc w:val="center"/>
        <w:textAlignment w:val="auto"/>
        <w:rPr>
          <w:rFonts w:hint="eastAsia" w:ascii="宋体" w:hAnsi="宋体" w:eastAsia="宋体" w:cs="宋体"/>
          <w:b/>
          <w:bCs/>
          <w:color w:val="000000"/>
          <w:spacing w:val="0"/>
          <w:w w:val="100"/>
          <w:position w:val="0"/>
          <w:sz w:val="44"/>
          <w:szCs w:val="44"/>
        </w:rPr>
      </w:pPr>
      <w:r>
        <w:rPr>
          <w:rFonts w:hint="eastAsia" w:ascii="宋体" w:hAnsi="宋体" w:eastAsia="宋体" w:cs="宋体"/>
          <w:b/>
          <w:bCs/>
          <w:color w:val="000000"/>
          <w:spacing w:val="0"/>
          <w:w w:val="100"/>
          <w:position w:val="0"/>
          <w:sz w:val="44"/>
          <w:szCs w:val="44"/>
          <w:lang w:val="en-US" w:eastAsia="zh-CN"/>
        </w:rPr>
        <w:t>惠济区</w:t>
      </w:r>
      <w:r>
        <w:rPr>
          <w:rFonts w:hint="eastAsia" w:ascii="宋体" w:hAnsi="宋体" w:eastAsia="宋体" w:cs="宋体"/>
          <w:b/>
          <w:bCs/>
          <w:color w:val="000000"/>
          <w:spacing w:val="0"/>
          <w:w w:val="100"/>
          <w:position w:val="0"/>
          <w:sz w:val="44"/>
          <w:szCs w:val="44"/>
        </w:rPr>
        <w:t>城镇燃气用户</w:t>
      </w:r>
    </w:p>
    <w:p>
      <w:pPr>
        <w:pStyle w:val="10"/>
        <w:keepNext/>
        <w:keepLines/>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0"/>
        <w:jc w:val="center"/>
        <w:textAlignment w:val="auto"/>
        <w:rPr>
          <w:rFonts w:hint="eastAsia" w:ascii="方正小标宋简体" w:hAnsi="方正小标宋简体" w:eastAsia="方正小标宋简体" w:cs="方正小标宋简体"/>
          <w:sz w:val="44"/>
          <w:szCs w:val="44"/>
        </w:rPr>
      </w:pPr>
      <w:r>
        <w:rPr>
          <w:rFonts w:hint="eastAsia" w:ascii="宋体" w:hAnsi="宋体" w:eastAsia="宋体" w:cs="宋体"/>
          <w:b/>
          <w:bCs/>
          <w:color w:val="000000"/>
          <w:spacing w:val="0"/>
          <w:w w:val="100"/>
          <w:position w:val="0"/>
          <w:sz w:val="44"/>
          <w:szCs w:val="44"/>
        </w:rPr>
        <w:t>加装安全装置</w:t>
      </w:r>
      <w:bookmarkEnd w:id="4"/>
      <w:bookmarkStart w:id="7" w:name="bookmark7"/>
      <w:r>
        <w:rPr>
          <w:rFonts w:hint="eastAsia" w:ascii="宋体" w:hAnsi="宋体" w:eastAsia="宋体" w:cs="宋体"/>
          <w:b/>
          <w:bCs/>
          <w:color w:val="000000"/>
          <w:spacing w:val="0"/>
          <w:w w:val="100"/>
          <w:position w:val="0"/>
          <w:sz w:val="44"/>
          <w:szCs w:val="44"/>
        </w:rPr>
        <w:t>工作实施方案</w:t>
      </w:r>
      <w:bookmarkEnd w:id="5"/>
      <w:bookmarkEnd w:id="6"/>
      <w:bookmarkEnd w:id="7"/>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为认真贯彻落实习近平总书记关于安全生产重要论述和批示指示精神，切实加强燃气安全监管，持续巩固燃气安全隐患专项排查整治成果，有效防范化解重大安全风险，依</w:t>
      </w:r>
      <w:r>
        <w:rPr>
          <w:rFonts w:hint="eastAsia" w:ascii="仿宋_GB2312" w:hAnsi="仿宋_GB2312" w:eastAsia="仿宋_GB2312" w:cs="仿宋_GB2312"/>
          <w:color w:val="000000"/>
          <w:spacing w:val="0"/>
          <w:w w:val="100"/>
          <w:position w:val="0"/>
          <w:sz w:val="32"/>
          <w:szCs w:val="32"/>
          <w:lang w:val="en-US" w:eastAsia="zh-CN"/>
        </w:rPr>
        <w:t>照</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郑州市</w:t>
      </w:r>
      <w:r>
        <w:rPr>
          <w:rFonts w:hint="eastAsia" w:ascii="仿宋_GB2312" w:hAnsi="仿宋_GB2312" w:eastAsia="仿宋_GB2312" w:cs="仿宋_GB2312"/>
          <w:color w:val="000000"/>
          <w:spacing w:val="0"/>
          <w:w w:val="100"/>
          <w:position w:val="0"/>
          <w:sz w:val="32"/>
          <w:szCs w:val="32"/>
        </w:rPr>
        <w:t>城镇燃气用户加装安全装置工作实施方案》，结合我</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实际，制定本实施方案。</w:t>
      </w:r>
    </w:p>
    <w:p>
      <w:pPr>
        <w:pStyle w:val="6"/>
        <w:keepNext w:val="0"/>
        <w:keepLines w:val="0"/>
        <w:pageBreakBefore w:val="0"/>
        <w:widowControl w:val="0"/>
        <w:shd w:val="clear" w:color="auto" w:fill="auto"/>
        <w:tabs>
          <w:tab w:val="left" w:pos="1269"/>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lang w:val="en-US" w:eastAsia="zh-CN"/>
        </w:rPr>
        <w:t>一、</w:t>
      </w:r>
      <w:r>
        <w:rPr>
          <w:rFonts w:hint="eastAsia" w:ascii="黑体" w:hAnsi="黑体" w:eastAsia="黑体" w:cs="黑体"/>
          <w:color w:val="000000"/>
          <w:spacing w:val="0"/>
          <w:w w:val="100"/>
          <w:position w:val="0"/>
          <w:sz w:val="32"/>
          <w:szCs w:val="32"/>
        </w:rPr>
        <w:t>指导思想</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全面落实党中央、国务院安全生产工作决策部署，按照省委、省政府，市委、市政府关于城镇燃气安全工作要求，牢固树 立安全发展理念，坚持人民至上、生命至上</w:t>
      </w:r>
      <w:r>
        <w:rPr>
          <w:rFonts w:hint="eastAsia" w:ascii="仿宋_GB2312" w:hAnsi="仿宋_GB2312" w:eastAsia="仿宋_GB2312" w:cs="仿宋_GB2312"/>
          <w:color w:val="000000"/>
          <w:spacing w:val="0"/>
          <w:w w:val="100"/>
          <w:position w:val="0"/>
          <w:sz w:val="32"/>
          <w:szCs w:val="32"/>
          <w:lang w:eastAsia="zh-CN"/>
        </w:rPr>
        <w:t>　</w:t>
      </w:r>
      <w:r>
        <w:rPr>
          <w:rFonts w:hint="eastAsia" w:ascii="仿宋_GB2312" w:hAnsi="仿宋_GB2312" w:eastAsia="仿宋_GB2312" w:cs="仿宋_GB2312"/>
          <w:color w:val="000000"/>
          <w:spacing w:val="0"/>
          <w:w w:val="100"/>
          <w:position w:val="0"/>
          <w:sz w:val="32"/>
          <w:szCs w:val="32"/>
        </w:rPr>
        <w:t>，统筹发展和安全，切实加强燃气安全监管工作。着力消除用户端燃气安全隐患、提升本质安全水平，防范燃气事故发生，保障人民群众生命财产安全和社会稳定。</w:t>
      </w:r>
    </w:p>
    <w:p>
      <w:pPr>
        <w:pStyle w:val="6"/>
        <w:keepNext w:val="0"/>
        <w:keepLines w:val="0"/>
        <w:pageBreakBefore w:val="0"/>
        <w:widowControl w:val="0"/>
        <w:shd w:val="clear" w:color="auto" w:fill="auto"/>
        <w:tabs>
          <w:tab w:val="left" w:pos="1269"/>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黑体" w:hAnsi="黑体" w:eastAsia="黑体" w:cs="黑体"/>
          <w:color w:val="000000"/>
          <w:spacing w:val="0"/>
          <w:w w:val="100"/>
          <w:position w:val="0"/>
          <w:sz w:val="32"/>
          <w:szCs w:val="32"/>
          <w:lang w:val="en-US" w:eastAsia="zh-CN"/>
        </w:rPr>
      </w:pPr>
      <w:bookmarkStart w:id="8" w:name="bookmark9"/>
      <w:r>
        <w:rPr>
          <w:rFonts w:hint="eastAsia" w:ascii="黑体" w:hAnsi="黑体" w:eastAsia="黑体" w:cs="黑体"/>
          <w:color w:val="000000"/>
          <w:spacing w:val="0"/>
          <w:w w:val="100"/>
          <w:position w:val="0"/>
          <w:sz w:val="32"/>
          <w:szCs w:val="32"/>
          <w:lang w:val="en-US" w:eastAsia="zh-CN"/>
        </w:rPr>
        <w:t>二</w:t>
      </w:r>
      <w:bookmarkEnd w:id="8"/>
      <w:r>
        <w:rPr>
          <w:rFonts w:hint="eastAsia" w:ascii="黑体" w:hAnsi="黑体" w:eastAsia="黑体" w:cs="黑体"/>
          <w:color w:val="000000"/>
          <w:spacing w:val="0"/>
          <w:w w:val="100"/>
          <w:position w:val="0"/>
          <w:sz w:val="32"/>
          <w:szCs w:val="32"/>
          <w:lang w:val="en-US" w:eastAsia="zh-CN"/>
        </w:rPr>
        <w:t>、工作原则</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570" w:lineRule="exact"/>
        <w:ind w:right="0" w:rightChars="0" w:firstLine="640" w:firstLineChars="200"/>
        <w:jc w:val="left"/>
        <w:textAlignment w:val="auto"/>
        <w:rPr>
          <w:rFonts w:hint="eastAsia" w:ascii="仿宋_GB2312" w:hAnsi="仿宋_GB2312" w:eastAsia="仿宋_GB2312" w:cs="仿宋_GB2312"/>
          <w:sz w:val="32"/>
          <w:szCs w:val="32"/>
        </w:rPr>
      </w:pPr>
      <w:bookmarkStart w:id="9" w:name="bookmark10"/>
      <w:bookmarkEnd w:id="9"/>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lang w:val="en-US" w:eastAsia="zh-CN"/>
        </w:rPr>
        <w:t>一</w:t>
      </w: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rPr>
        <w:t>依法依规，疏堵结合。</w:t>
      </w:r>
      <w:r>
        <w:rPr>
          <w:rFonts w:hint="eastAsia" w:ascii="仿宋_GB2312" w:hAnsi="仿宋_GB2312" w:eastAsia="仿宋_GB2312" w:cs="仿宋_GB2312"/>
          <w:color w:val="000000"/>
          <w:spacing w:val="0"/>
          <w:w w:val="100"/>
          <w:position w:val="0"/>
          <w:sz w:val="32"/>
          <w:szCs w:val="32"/>
        </w:rPr>
        <w:t>非居民燃气用户应当按照《安全生产法》和《燃气工程项目规范》</w:t>
      </w:r>
      <w:r>
        <w:rPr>
          <w:rFonts w:hint="eastAsia" w:ascii="仿宋_GB2312" w:hAnsi="仿宋_GB2312" w:eastAsia="仿宋_GB2312" w:cs="仿宋_GB2312"/>
          <w:color w:val="000000"/>
          <w:spacing w:val="0"/>
          <w:w w:val="100"/>
          <w:position w:val="0"/>
          <w:sz w:val="32"/>
          <w:szCs w:val="32"/>
          <w:lang w:val="en-US" w:eastAsia="en-US" w:bidi="en-US"/>
        </w:rPr>
        <w:t>(GB55009—</w:t>
      </w:r>
      <w:r>
        <w:rPr>
          <w:rFonts w:hint="eastAsia" w:ascii="仿宋_GB2312" w:hAnsi="仿宋_GB2312" w:eastAsia="仿宋_GB2312" w:cs="仿宋_GB2312"/>
          <w:color w:val="000000"/>
          <w:spacing w:val="0"/>
          <w:w w:val="100"/>
          <w:position w:val="0"/>
          <w:sz w:val="32"/>
          <w:szCs w:val="32"/>
        </w:rPr>
        <w:t>2021)</w:t>
      </w:r>
      <w:r>
        <w:rPr>
          <w:rFonts w:hint="eastAsia" w:ascii="仿宋_GB2312" w:hAnsi="仿宋_GB2312" w:eastAsia="仿宋_GB2312" w:cs="仿宋_GB2312"/>
          <w:color w:val="000000"/>
          <w:spacing w:val="0"/>
          <w:w w:val="100"/>
          <w:position w:val="0"/>
          <w:sz w:val="32"/>
          <w:szCs w:val="32"/>
          <w:lang w:val="en-US" w:eastAsia="zh-CN"/>
        </w:rPr>
        <w:t>相关</w:t>
      </w:r>
      <w:r>
        <w:rPr>
          <w:rFonts w:hint="eastAsia" w:ascii="仿宋_GB2312" w:hAnsi="仿宋_GB2312" w:eastAsia="仿宋_GB2312" w:cs="仿宋_GB2312"/>
          <w:color w:val="000000"/>
          <w:spacing w:val="0"/>
          <w:w w:val="100"/>
          <w:position w:val="0"/>
          <w:sz w:val="32"/>
          <w:szCs w:val="32"/>
        </w:rPr>
        <w:t>要求， 安装燃气泄漏报警器及联动切断装置，并定期检测，保证正常使用。</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lang w:val="en-US" w:eastAsia="zh-CN"/>
        </w:rPr>
        <w:t>二</w:t>
      </w: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rPr>
        <w:t>政府主导，居民自愿。</w:t>
      </w:r>
      <w:r>
        <w:rPr>
          <w:rFonts w:hint="eastAsia" w:ascii="仿宋_GB2312" w:hAnsi="仿宋_GB2312" w:eastAsia="仿宋_GB2312" w:cs="仿宋_GB2312"/>
          <w:color w:val="000000"/>
          <w:spacing w:val="0"/>
          <w:w w:val="100"/>
          <w:position w:val="0"/>
          <w:sz w:val="32"/>
          <w:szCs w:val="32"/>
        </w:rPr>
        <w:t>发挥政府主导作用，科学分工，夯实责任，形成</w:t>
      </w:r>
      <w:r>
        <w:rPr>
          <w:rFonts w:hint="eastAsia" w:ascii="仿宋_GB2312" w:hAnsi="仿宋_GB2312" w:eastAsia="仿宋_GB2312" w:cs="仿宋_GB2312"/>
          <w:color w:val="000000"/>
          <w:spacing w:val="0"/>
          <w:w w:val="100"/>
          <w:position w:val="0"/>
          <w:sz w:val="32"/>
          <w:szCs w:val="32"/>
          <w:lang w:val="zh-CN" w:eastAsia="zh-CN" w:bidi="zh-CN"/>
        </w:rPr>
        <w:t>“政府</w:t>
      </w:r>
      <w:r>
        <w:rPr>
          <w:rFonts w:hint="eastAsia" w:ascii="仿宋_GB2312" w:hAnsi="仿宋_GB2312" w:eastAsia="仿宋_GB2312" w:cs="仿宋_GB2312"/>
          <w:color w:val="000000"/>
          <w:spacing w:val="0"/>
          <w:w w:val="100"/>
          <w:position w:val="0"/>
          <w:sz w:val="32"/>
          <w:szCs w:val="32"/>
        </w:rPr>
        <w:t>主导、企业实施、居民用户自愿安装</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的工作格局。</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lang w:val="en-US" w:eastAsia="zh-CN"/>
        </w:rPr>
        <w:t>三</w:t>
      </w: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rPr>
        <w:t>源头治理，综合施策。</w:t>
      </w:r>
      <w:r>
        <w:rPr>
          <w:rFonts w:hint="eastAsia" w:ascii="仿宋_GB2312" w:hAnsi="仿宋_GB2312" w:eastAsia="仿宋_GB2312" w:cs="仿宋_GB2312"/>
          <w:color w:val="000000"/>
          <w:spacing w:val="0"/>
          <w:w w:val="100"/>
          <w:position w:val="0"/>
          <w:sz w:val="32"/>
          <w:szCs w:val="32"/>
        </w:rPr>
        <w:t>借鉴先进城</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经验，推广应用新材料、新技术、新工艺，变被动处置为主动治理，变事后补救为事前预防，消除用户燃气安全隐患，弥补管理短板。</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lang w:val="en-US" w:eastAsia="zh-CN"/>
        </w:rPr>
        <w:t>四</w:t>
      </w: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rPr>
        <w:t>全面覆盖，梯次推进。</w:t>
      </w:r>
      <w:r>
        <w:rPr>
          <w:rFonts w:hint="eastAsia" w:ascii="仿宋_GB2312" w:hAnsi="仿宋_GB2312" w:eastAsia="仿宋_GB2312" w:cs="仿宋_GB2312"/>
          <w:color w:val="000000"/>
          <w:spacing w:val="0"/>
          <w:w w:val="100"/>
          <w:position w:val="0"/>
          <w:sz w:val="32"/>
          <w:szCs w:val="32"/>
        </w:rPr>
        <w:t>全面排查，摸清底数，先易后难、先急后缓，科学安排，稳步推进。</w:t>
      </w:r>
    </w:p>
    <w:p>
      <w:pPr>
        <w:pStyle w:val="6"/>
        <w:keepNext w:val="0"/>
        <w:keepLines w:val="0"/>
        <w:pageBreakBefore w:val="0"/>
        <w:widowControl w:val="0"/>
        <w:shd w:val="clear" w:color="auto" w:fill="auto"/>
        <w:tabs>
          <w:tab w:val="left" w:pos="1269"/>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黑体" w:hAnsi="黑体" w:eastAsia="黑体" w:cs="黑体"/>
          <w:color w:val="000000"/>
          <w:spacing w:val="0"/>
          <w:w w:val="100"/>
          <w:position w:val="0"/>
          <w:sz w:val="32"/>
          <w:szCs w:val="32"/>
          <w:lang w:val="en-US" w:eastAsia="zh-CN"/>
        </w:rPr>
      </w:pPr>
      <w:bookmarkStart w:id="10" w:name="bookmark12"/>
      <w:r>
        <w:rPr>
          <w:rFonts w:hint="eastAsia" w:ascii="黑体" w:hAnsi="黑体" w:eastAsia="黑体" w:cs="黑体"/>
          <w:color w:val="000000"/>
          <w:spacing w:val="0"/>
          <w:w w:val="100"/>
          <w:position w:val="0"/>
          <w:sz w:val="32"/>
          <w:szCs w:val="32"/>
          <w:lang w:val="en-US" w:eastAsia="zh-CN"/>
        </w:rPr>
        <w:t>三</w:t>
      </w:r>
      <w:bookmarkEnd w:id="10"/>
      <w:r>
        <w:rPr>
          <w:rFonts w:hint="eastAsia" w:ascii="黑体" w:hAnsi="黑体" w:eastAsia="黑体" w:cs="黑体"/>
          <w:color w:val="000000"/>
          <w:spacing w:val="0"/>
          <w:w w:val="100"/>
          <w:position w:val="0"/>
          <w:sz w:val="32"/>
          <w:szCs w:val="32"/>
          <w:lang w:val="en-US" w:eastAsia="zh-CN"/>
        </w:rPr>
        <w:t>、工作目标</w:t>
      </w:r>
    </w:p>
    <w:p>
      <w:pPr>
        <w:pStyle w:val="6"/>
        <w:keepNext w:val="0"/>
        <w:keepLines w:val="0"/>
        <w:pageBreakBefore w:val="0"/>
        <w:widowControl w:val="0"/>
        <w:shd w:val="clear" w:color="auto" w:fill="auto"/>
        <w:tabs>
          <w:tab w:val="left" w:pos="1386"/>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一</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非居民燃气用户（包括管道天然气和瓶装液化石油气） 全部安装符合相关技术规范要求的燃气泄漏报警器及联动切断装置，非金属软管更换为金属软管，并确保正常使用。</w:t>
      </w:r>
    </w:p>
    <w:p>
      <w:pPr>
        <w:pStyle w:val="6"/>
        <w:keepNext w:val="0"/>
        <w:keepLines w:val="0"/>
        <w:pageBreakBefore w:val="0"/>
        <w:widowControl w:val="0"/>
        <w:shd w:val="clear" w:color="auto" w:fill="auto"/>
        <w:tabs>
          <w:tab w:val="left" w:pos="1386"/>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二</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新建住宅管道天然气工程在建设环节全部安装自闭阀， 燃气具连接管必须使用金属软管；既有管道天然气居民用户加装自闭阀，非金属软管更换为金属软管；瓶装液化石油气居民用户非金属软管更换为金属软管。</w:t>
      </w:r>
    </w:p>
    <w:p>
      <w:pPr>
        <w:pStyle w:val="6"/>
        <w:keepNext w:val="0"/>
        <w:keepLines w:val="0"/>
        <w:pageBreakBefore w:val="0"/>
        <w:widowControl w:val="0"/>
        <w:shd w:val="clear" w:color="auto" w:fill="auto"/>
        <w:tabs>
          <w:tab w:val="left" w:pos="1386"/>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三</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鼓励燃气居民用户安装燃气泄漏报警器。</w:t>
      </w:r>
    </w:p>
    <w:p>
      <w:pPr>
        <w:pStyle w:val="6"/>
        <w:keepNext w:val="0"/>
        <w:keepLines w:val="0"/>
        <w:pageBreakBefore w:val="0"/>
        <w:widowControl w:val="0"/>
        <w:shd w:val="clear" w:color="auto" w:fill="auto"/>
        <w:tabs>
          <w:tab w:val="left" w:pos="1269"/>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黑体" w:hAnsi="黑体" w:eastAsia="黑体" w:cs="黑体"/>
          <w:color w:val="000000"/>
          <w:spacing w:val="0"/>
          <w:w w:val="100"/>
          <w:position w:val="0"/>
          <w:sz w:val="32"/>
          <w:szCs w:val="32"/>
          <w:lang w:val="en-US" w:eastAsia="zh-CN"/>
        </w:rPr>
      </w:pPr>
      <w:bookmarkStart w:id="11" w:name="bookmark16"/>
      <w:r>
        <w:rPr>
          <w:rFonts w:hint="eastAsia" w:ascii="黑体" w:hAnsi="黑体" w:eastAsia="黑体" w:cs="黑体"/>
          <w:color w:val="000000"/>
          <w:spacing w:val="0"/>
          <w:w w:val="100"/>
          <w:position w:val="0"/>
          <w:sz w:val="32"/>
          <w:szCs w:val="32"/>
          <w:lang w:val="en-US" w:eastAsia="zh-CN"/>
        </w:rPr>
        <w:t>四</w:t>
      </w:r>
      <w:bookmarkEnd w:id="11"/>
      <w:r>
        <w:rPr>
          <w:rFonts w:hint="eastAsia" w:ascii="黑体" w:hAnsi="黑体" w:eastAsia="黑体" w:cs="黑体"/>
          <w:color w:val="000000"/>
          <w:spacing w:val="0"/>
          <w:w w:val="100"/>
          <w:position w:val="0"/>
          <w:sz w:val="32"/>
          <w:szCs w:val="32"/>
          <w:lang w:val="en-US" w:eastAsia="zh-CN"/>
        </w:rPr>
        <w:t>、</w:t>
      </w:r>
      <w:r>
        <w:rPr>
          <w:rFonts w:hint="eastAsia" w:ascii="黑体" w:hAnsi="黑体" w:eastAsia="黑体" w:cs="黑体"/>
          <w:color w:val="000000"/>
          <w:spacing w:val="0"/>
          <w:w w:val="100"/>
          <w:position w:val="0"/>
          <w:sz w:val="32"/>
          <w:szCs w:val="32"/>
          <w:lang w:val="en-US" w:eastAsia="zh-CN"/>
        </w:rPr>
        <w:tab/>
      </w:r>
      <w:r>
        <w:rPr>
          <w:rFonts w:hint="eastAsia" w:ascii="黑体" w:hAnsi="黑体" w:eastAsia="黑体" w:cs="黑体"/>
          <w:color w:val="000000"/>
          <w:spacing w:val="0"/>
          <w:w w:val="100"/>
          <w:position w:val="0"/>
          <w:sz w:val="32"/>
          <w:szCs w:val="32"/>
          <w:lang w:val="en-US" w:eastAsia="zh-CN"/>
        </w:rPr>
        <w:t>工作任务</w:t>
      </w:r>
    </w:p>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第一阶段：排查摸底阶段</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全面摸清燃气（管道燃气、瓶装液化石油气）用户基础底数和安全装置安装使用基本情况。2022年1月底前，按照居民燃气用户、非居民燃气用户分别建立台账。</w:t>
      </w:r>
    </w:p>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第二阶段：实施加装阶段</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非居民燃气用户（管道燃气、瓶装液化石油气）在2022年6月底前加装验收完毕。</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既有管道天然气居民用户和瓶装液化石油气居民用户在2023年10月底前加装完毕。</w:t>
      </w:r>
    </w:p>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第三阶段：查漏补缺、检查验收阶段</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2023年1</w:t>
      </w:r>
      <w:r>
        <w:rPr>
          <w:rFonts w:hint="eastAsia" w:ascii="仿宋_GB2312" w:hAnsi="仿宋_GB2312" w:eastAsia="仿宋_GB2312" w:cs="仿宋_GB2312"/>
          <w:color w:val="000000"/>
          <w:spacing w:val="0"/>
          <w:w w:val="100"/>
          <w:position w:val="0"/>
          <w:sz w:val="32"/>
          <w:szCs w:val="32"/>
          <w:lang w:val="en-US" w:eastAsia="zh-CN"/>
        </w:rPr>
        <w:t>0</w:t>
      </w:r>
      <w:r>
        <w:rPr>
          <w:rFonts w:hint="eastAsia" w:ascii="仿宋_GB2312" w:hAnsi="仿宋_GB2312" w:eastAsia="仿宋_GB2312" w:cs="仿宋_GB2312"/>
          <w:color w:val="000000"/>
          <w:spacing w:val="0"/>
          <w:w w:val="100"/>
          <w:position w:val="0"/>
          <w:sz w:val="32"/>
          <w:szCs w:val="32"/>
        </w:rPr>
        <w:t>月底前，</w:t>
      </w:r>
      <w:r>
        <w:rPr>
          <w:rFonts w:hint="eastAsia" w:ascii="仿宋_GB2312" w:hAnsi="仿宋_GB2312" w:eastAsia="仿宋_GB2312" w:cs="仿宋_GB2312"/>
          <w:b w:val="0"/>
          <w:bCs w:val="0"/>
          <w:color w:val="000000"/>
          <w:spacing w:val="0"/>
          <w:w w:val="100"/>
          <w:position w:val="0"/>
          <w:sz w:val="32"/>
          <w:szCs w:val="32"/>
          <w:lang w:val="en-US" w:eastAsia="zh-CN"/>
        </w:rPr>
        <w:t>各镇（街道）</w:t>
      </w:r>
      <w:r>
        <w:rPr>
          <w:rFonts w:hint="eastAsia" w:ascii="仿宋_GB2312" w:hAnsi="仿宋_GB2312" w:eastAsia="仿宋_GB2312" w:cs="仿宋_GB2312"/>
          <w:color w:val="000000"/>
          <w:spacing w:val="0"/>
          <w:w w:val="100"/>
          <w:position w:val="0"/>
          <w:sz w:val="32"/>
          <w:szCs w:val="32"/>
        </w:rPr>
        <w:t>对本辖区安全装置加装工作自查验收，对应装未装、安装不符合规范要求的，督促整改；2023年1</w:t>
      </w:r>
      <w:r>
        <w:rPr>
          <w:rFonts w:hint="eastAsia" w:ascii="仿宋_GB2312" w:hAnsi="仿宋_GB2312" w:eastAsia="仿宋_GB2312" w:cs="仿宋_GB2312"/>
          <w:color w:val="000000"/>
          <w:spacing w:val="0"/>
          <w:w w:val="100"/>
          <w:position w:val="0"/>
          <w:sz w:val="32"/>
          <w:szCs w:val="32"/>
          <w:lang w:val="en-US" w:eastAsia="zh-CN"/>
        </w:rPr>
        <w:t>1</w:t>
      </w:r>
      <w:r>
        <w:rPr>
          <w:rFonts w:hint="eastAsia" w:ascii="仿宋_GB2312" w:hAnsi="仿宋_GB2312" w:eastAsia="仿宋_GB2312" w:cs="仿宋_GB2312"/>
          <w:color w:val="000000"/>
          <w:spacing w:val="0"/>
          <w:w w:val="100"/>
          <w:position w:val="0"/>
          <w:sz w:val="32"/>
          <w:szCs w:val="32"/>
        </w:rPr>
        <w:t>月底前，</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统一组织</w:t>
      </w:r>
      <w:r>
        <w:rPr>
          <w:rFonts w:hint="eastAsia" w:ascii="仿宋_GB2312" w:hAnsi="仿宋_GB2312" w:eastAsia="仿宋_GB2312" w:cs="仿宋_GB2312"/>
          <w:color w:val="000000"/>
          <w:spacing w:val="0"/>
          <w:w w:val="100"/>
          <w:position w:val="0"/>
          <w:sz w:val="32"/>
          <w:szCs w:val="32"/>
          <w:lang w:val="en-US" w:eastAsia="zh-CN"/>
        </w:rPr>
        <w:t>检查</w:t>
      </w:r>
      <w:r>
        <w:rPr>
          <w:rFonts w:hint="eastAsia" w:ascii="仿宋_GB2312" w:hAnsi="仿宋_GB2312" w:eastAsia="仿宋_GB2312" w:cs="仿宋_GB2312"/>
          <w:color w:val="000000"/>
          <w:spacing w:val="0"/>
          <w:w w:val="100"/>
          <w:position w:val="0"/>
          <w:sz w:val="32"/>
          <w:szCs w:val="32"/>
        </w:rPr>
        <w:t>验收，并进行排名通报。</w:t>
      </w:r>
    </w:p>
    <w:p>
      <w:pPr>
        <w:pStyle w:val="6"/>
        <w:keepNext w:val="0"/>
        <w:keepLines w:val="0"/>
        <w:pageBreakBefore w:val="0"/>
        <w:widowControl w:val="0"/>
        <w:shd w:val="clear" w:color="auto" w:fill="auto"/>
        <w:tabs>
          <w:tab w:val="left" w:pos="1269"/>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五、工作机构</w:t>
      </w:r>
    </w:p>
    <w:p>
      <w:pPr>
        <w:pStyle w:val="6"/>
        <w:keepNext w:val="0"/>
        <w:keepLines w:val="0"/>
        <w:pageBreakBefore w:val="0"/>
        <w:widowControl w:val="0"/>
        <w:shd w:val="clear" w:color="auto" w:fill="auto"/>
        <w:tabs>
          <w:tab w:val="left" w:pos="1269"/>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color w:val="000000"/>
          <w:spacing w:val="0"/>
          <w:w w:val="100"/>
          <w:position w:val="0"/>
          <w:sz w:val="32"/>
          <w:szCs w:val="32"/>
          <w:lang w:eastAsia="zh-CN"/>
        </w:rPr>
      </w:pPr>
      <w:r>
        <w:rPr>
          <w:rFonts w:hint="eastAsia" w:ascii="仿宋_GB2312" w:hAnsi="仿宋_GB2312" w:eastAsia="仿宋_GB2312" w:cs="仿宋_GB2312"/>
          <w:color w:val="000000"/>
          <w:spacing w:val="0"/>
          <w:w w:val="100"/>
          <w:position w:val="0"/>
          <w:sz w:val="32"/>
          <w:szCs w:val="32"/>
          <w:lang w:val="en-US" w:eastAsia="zh-CN"/>
        </w:rPr>
        <w:t>成立以分管副区长为组</w:t>
      </w:r>
      <w:r>
        <w:rPr>
          <w:rFonts w:hint="eastAsia" w:ascii="仿宋_GB2312" w:hAnsi="仿宋_GB2312" w:eastAsia="仿宋_GB2312" w:cs="仿宋_GB2312"/>
          <w:color w:val="000000"/>
          <w:spacing w:val="0"/>
          <w:w w:val="100"/>
          <w:position w:val="0"/>
          <w:sz w:val="32"/>
          <w:szCs w:val="32"/>
        </w:rPr>
        <w:t>长，</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城管局局长</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政府办分管副主任</w:t>
      </w:r>
      <w:r>
        <w:rPr>
          <w:rFonts w:hint="eastAsia" w:ascii="仿宋_GB2312" w:hAnsi="仿宋_GB2312" w:eastAsia="仿宋_GB2312" w:cs="仿宋_GB2312"/>
          <w:color w:val="000000"/>
          <w:spacing w:val="0"/>
          <w:w w:val="100"/>
          <w:position w:val="0"/>
          <w:sz w:val="32"/>
          <w:szCs w:val="32"/>
        </w:rPr>
        <w:t>为副组长，</w:t>
      </w:r>
      <w:r>
        <w:rPr>
          <w:rFonts w:hint="eastAsia" w:ascii="仿宋_GB2312" w:hAnsi="仿宋_GB2312" w:eastAsia="仿宋_GB2312" w:cs="仿宋_GB2312"/>
          <w:color w:val="000000"/>
          <w:spacing w:val="0"/>
          <w:w w:val="100"/>
          <w:position w:val="0"/>
          <w:sz w:val="32"/>
          <w:szCs w:val="32"/>
          <w:lang w:val="en-US" w:eastAsia="zh-CN"/>
        </w:rPr>
        <w:t>各职能委局、各镇</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街道</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分管领导</w:t>
      </w:r>
      <w:r>
        <w:rPr>
          <w:rFonts w:hint="eastAsia" w:ascii="仿宋_GB2312" w:hAnsi="仿宋_GB2312" w:eastAsia="仿宋_GB2312" w:cs="仿宋_GB2312"/>
          <w:color w:val="000000"/>
          <w:sz w:val="32"/>
          <w:szCs w:val="32"/>
          <w:lang w:eastAsia="zh-CN"/>
        </w:rPr>
        <w:t>为成员</w:t>
      </w:r>
      <w:r>
        <w:rPr>
          <w:rFonts w:hint="eastAsia" w:ascii="仿宋_GB2312" w:hAnsi="仿宋_GB2312" w:eastAsia="仿宋_GB2312" w:cs="仿宋_GB2312"/>
          <w:color w:val="000000"/>
          <w:sz w:val="32"/>
          <w:szCs w:val="32"/>
          <w:lang w:val="en-US" w:eastAsia="zh-CN"/>
        </w:rPr>
        <w:t>的</w:t>
      </w:r>
      <w:r>
        <w:rPr>
          <w:rFonts w:hint="eastAsia" w:ascii="仿宋_GB2312" w:hAnsi="仿宋_GB2312" w:eastAsia="仿宋_GB2312" w:cs="仿宋_GB2312"/>
          <w:color w:val="000000"/>
          <w:spacing w:val="0"/>
          <w:w w:val="100"/>
          <w:position w:val="0"/>
          <w:sz w:val="32"/>
          <w:szCs w:val="32"/>
          <w:lang w:val="en-US" w:eastAsia="zh-CN"/>
        </w:rPr>
        <w:t>惠济区</w:t>
      </w:r>
      <w:r>
        <w:rPr>
          <w:rFonts w:hint="eastAsia" w:ascii="仿宋_GB2312" w:hAnsi="仿宋_GB2312" w:eastAsia="仿宋_GB2312" w:cs="仿宋_GB2312"/>
          <w:color w:val="000000"/>
          <w:spacing w:val="0"/>
          <w:w w:val="100"/>
          <w:position w:val="0"/>
          <w:sz w:val="32"/>
          <w:szCs w:val="32"/>
        </w:rPr>
        <w:t>城镇燃气安全领导小组</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领导指挥全区的</w:t>
      </w:r>
      <w:r>
        <w:rPr>
          <w:rFonts w:hint="eastAsia" w:ascii="仿宋_GB2312" w:hAnsi="仿宋_GB2312" w:eastAsia="仿宋_GB2312" w:cs="仿宋_GB2312"/>
          <w:color w:val="000000"/>
          <w:spacing w:val="0"/>
          <w:w w:val="100"/>
          <w:position w:val="0"/>
          <w:sz w:val="32"/>
          <w:szCs w:val="32"/>
        </w:rPr>
        <w:t>城镇燃气</w:t>
      </w:r>
      <w:r>
        <w:rPr>
          <w:rFonts w:hint="eastAsia" w:ascii="仿宋_GB2312" w:hAnsi="仿宋_GB2312" w:eastAsia="仿宋_GB2312" w:cs="仿宋_GB2312"/>
          <w:color w:val="000000"/>
          <w:spacing w:val="0"/>
          <w:w w:val="100"/>
          <w:position w:val="0"/>
          <w:sz w:val="32"/>
          <w:szCs w:val="32"/>
          <w:lang w:val="en-US" w:eastAsia="zh-CN"/>
        </w:rPr>
        <w:t>安全工作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领导小组下设</w:t>
      </w:r>
      <w:r>
        <w:rPr>
          <w:rFonts w:hint="eastAsia" w:ascii="仿宋_GB2312" w:hAnsi="仿宋_GB2312" w:eastAsia="仿宋_GB2312" w:cs="仿宋_GB2312"/>
          <w:color w:val="000000"/>
          <w:spacing w:val="0"/>
          <w:w w:val="100"/>
          <w:position w:val="0"/>
          <w:sz w:val="32"/>
          <w:szCs w:val="32"/>
        </w:rPr>
        <w:t>办公室</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办公室</w:t>
      </w:r>
      <w:r>
        <w:rPr>
          <w:rFonts w:hint="eastAsia" w:ascii="仿宋_GB2312" w:hAnsi="仿宋_GB2312" w:eastAsia="仿宋_GB2312" w:cs="仿宋_GB2312"/>
          <w:color w:val="000000"/>
          <w:spacing w:val="0"/>
          <w:w w:val="100"/>
          <w:position w:val="0"/>
          <w:sz w:val="32"/>
          <w:szCs w:val="32"/>
        </w:rPr>
        <w:t>设在</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城管局，</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城管局局长兼任办公室主任</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办公室负责</w:t>
      </w:r>
      <w:r>
        <w:rPr>
          <w:rFonts w:hint="eastAsia" w:ascii="仿宋_GB2312" w:hAnsi="仿宋_GB2312" w:eastAsia="仿宋_GB2312" w:cs="仿宋_GB2312"/>
          <w:color w:val="000000"/>
          <w:spacing w:val="0"/>
          <w:w w:val="100"/>
          <w:position w:val="0"/>
          <w:sz w:val="32"/>
          <w:szCs w:val="32"/>
        </w:rPr>
        <w:t>统筹协调全</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城镇燃气行业监管</w:t>
      </w:r>
      <w:r>
        <w:rPr>
          <w:rFonts w:hint="eastAsia" w:ascii="仿宋_GB2312" w:hAnsi="仿宋_GB2312" w:eastAsia="仿宋_GB2312" w:cs="仿宋_GB2312"/>
          <w:color w:val="000000"/>
          <w:spacing w:val="0"/>
          <w:w w:val="100"/>
          <w:position w:val="0"/>
          <w:sz w:val="32"/>
          <w:szCs w:val="32"/>
          <w:lang w:val="en-US" w:eastAsia="zh-CN"/>
        </w:rPr>
        <w:t>及</w:t>
      </w:r>
      <w:r>
        <w:rPr>
          <w:rFonts w:hint="eastAsia" w:ascii="仿宋_GB2312" w:hAnsi="仿宋_GB2312" w:eastAsia="仿宋_GB2312" w:cs="仿宋_GB2312"/>
          <w:color w:val="000000"/>
          <w:spacing w:val="0"/>
          <w:w w:val="100"/>
          <w:position w:val="0"/>
          <w:sz w:val="32"/>
          <w:szCs w:val="32"/>
        </w:rPr>
        <w:t>城镇燃气用户加装安全装置</w:t>
      </w:r>
      <w:r>
        <w:rPr>
          <w:rFonts w:hint="eastAsia" w:ascii="仿宋_GB2312" w:hAnsi="仿宋_GB2312" w:eastAsia="仿宋_GB2312" w:cs="仿宋_GB2312"/>
          <w:color w:val="000000"/>
          <w:spacing w:val="0"/>
          <w:w w:val="100"/>
          <w:position w:val="0"/>
          <w:sz w:val="32"/>
          <w:szCs w:val="32"/>
          <w:lang w:val="en-US" w:eastAsia="zh-CN"/>
        </w:rPr>
        <w:t>等</w:t>
      </w:r>
      <w:r>
        <w:rPr>
          <w:rFonts w:hint="eastAsia" w:ascii="仿宋_GB2312" w:hAnsi="仿宋_GB2312" w:eastAsia="仿宋_GB2312" w:cs="仿宋_GB2312"/>
          <w:color w:val="000000"/>
          <w:spacing w:val="0"/>
          <w:w w:val="100"/>
          <w:position w:val="0"/>
          <w:sz w:val="32"/>
          <w:szCs w:val="32"/>
        </w:rPr>
        <w:t>工作；研究制订城镇燃气安全隐患整治方案和保障措施；指导、督促、检查</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考评</w:t>
      </w:r>
      <w:r>
        <w:rPr>
          <w:rFonts w:hint="eastAsia" w:ascii="仿宋_GB2312" w:hAnsi="仿宋_GB2312" w:eastAsia="仿宋_GB2312" w:cs="仿宋_GB2312"/>
          <w:color w:val="000000"/>
          <w:spacing w:val="0"/>
          <w:w w:val="100"/>
          <w:position w:val="0"/>
          <w:sz w:val="32"/>
          <w:szCs w:val="32"/>
        </w:rPr>
        <w:t>相关部门、</w:t>
      </w:r>
      <w:r>
        <w:rPr>
          <w:rFonts w:hint="eastAsia" w:ascii="仿宋_GB2312" w:hAnsi="仿宋_GB2312" w:eastAsia="仿宋_GB2312" w:cs="仿宋_GB2312"/>
          <w:color w:val="000000"/>
          <w:spacing w:val="0"/>
          <w:w w:val="100"/>
          <w:position w:val="0"/>
          <w:sz w:val="32"/>
          <w:szCs w:val="32"/>
          <w:lang w:val="en-US" w:eastAsia="zh-CN"/>
        </w:rPr>
        <w:t>镇</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街道</w:t>
      </w:r>
      <w:r>
        <w:rPr>
          <w:rFonts w:hint="eastAsia" w:ascii="仿宋_GB2312" w:hAnsi="仿宋_GB2312" w:eastAsia="仿宋_GB2312" w:cs="仿宋_GB2312"/>
          <w:color w:val="000000"/>
          <w:spacing w:val="0"/>
          <w:w w:val="100"/>
          <w:position w:val="0"/>
          <w:sz w:val="32"/>
          <w:szCs w:val="32"/>
        </w:rPr>
        <w:t>）</w:t>
      </w:r>
      <w:r>
        <w:rPr>
          <w:rFonts w:hint="eastAsia" w:ascii="仿宋_GB2312" w:hAnsi="仿宋_GB2312" w:eastAsia="仿宋_GB2312" w:cs="仿宋_GB2312"/>
          <w:color w:val="000000"/>
          <w:spacing w:val="0"/>
          <w:w w:val="100"/>
          <w:position w:val="0"/>
          <w:sz w:val="32"/>
          <w:szCs w:val="32"/>
          <w:lang w:val="en-US" w:eastAsia="zh-CN"/>
        </w:rPr>
        <w:t>和</w:t>
      </w:r>
      <w:r>
        <w:rPr>
          <w:rFonts w:hint="eastAsia" w:ascii="仿宋_GB2312" w:hAnsi="仿宋_GB2312" w:eastAsia="仿宋_GB2312" w:cs="仿宋_GB2312"/>
          <w:color w:val="000000"/>
          <w:spacing w:val="0"/>
          <w:w w:val="100"/>
          <w:position w:val="0"/>
          <w:sz w:val="32"/>
          <w:szCs w:val="32"/>
        </w:rPr>
        <w:t>有关企业城镇燃气安全隐患整治</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瓶装燃气违法违规行为</w:t>
      </w:r>
      <w:r>
        <w:rPr>
          <w:rFonts w:hint="eastAsia" w:ascii="仿宋_GB2312" w:hAnsi="仿宋_GB2312" w:eastAsia="仿宋_GB2312" w:cs="仿宋_GB2312"/>
          <w:color w:val="000000"/>
          <w:spacing w:val="0"/>
          <w:w w:val="100"/>
          <w:position w:val="0"/>
          <w:sz w:val="32"/>
          <w:szCs w:val="32"/>
          <w:lang w:val="en-US" w:eastAsia="zh-CN"/>
        </w:rPr>
        <w:t>查处等</w:t>
      </w:r>
      <w:r>
        <w:rPr>
          <w:rFonts w:hint="eastAsia" w:ascii="仿宋_GB2312" w:hAnsi="仿宋_GB2312" w:eastAsia="仿宋_GB2312" w:cs="仿宋_GB2312"/>
          <w:color w:val="000000"/>
          <w:spacing w:val="0"/>
          <w:w w:val="100"/>
          <w:position w:val="0"/>
          <w:sz w:val="32"/>
          <w:szCs w:val="32"/>
        </w:rPr>
        <w:t>工作；</w:t>
      </w:r>
      <w:r>
        <w:rPr>
          <w:rFonts w:hint="eastAsia" w:ascii="仿宋_GB2312" w:hAnsi="仿宋_GB2312" w:eastAsia="仿宋_GB2312" w:cs="仿宋_GB2312"/>
          <w:color w:val="000000"/>
          <w:spacing w:val="0"/>
          <w:w w:val="100"/>
          <w:position w:val="0"/>
          <w:sz w:val="32"/>
          <w:szCs w:val="32"/>
          <w:lang w:val="en-US" w:eastAsia="zh-CN"/>
        </w:rPr>
        <w:t>组织</w:t>
      </w:r>
      <w:r>
        <w:rPr>
          <w:rFonts w:hint="eastAsia" w:ascii="仿宋_GB2312" w:hAnsi="仿宋_GB2312" w:eastAsia="仿宋_GB2312" w:cs="仿宋_GB2312"/>
          <w:color w:val="000000"/>
          <w:spacing w:val="0"/>
          <w:w w:val="100"/>
          <w:position w:val="0"/>
          <w:sz w:val="32"/>
          <w:szCs w:val="32"/>
        </w:rPr>
        <w:t>打击跨区域经营行为，保持执法高压态势；负责向</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纪委、监委提出对相关部门和人员的责任追究建议</w:t>
      </w:r>
      <w:r>
        <w:rPr>
          <w:rFonts w:hint="eastAsia" w:ascii="仿宋_GB2312" w:hAnsi="仿宋_GB2312" w:eastAsia="仿宋_GB2312" w:cs="仿宋_GB2312"/>
          <w:color w:val="000000"/>
          <w:spacing w:val="0"/>
          <w:w w:val="100"/>
          <w:position w:val="0"/>
          <w:sz w:val="32"/>
          <w:szCs w:val="32"/>
          <w:lang w:eastAsia="zh-CN"/>
        </w:rPr>
        <w:t>。</w:t>
      </w:r>
    </w:p>
    <w:p>
      <w:pPr>
        <w:pStyle w:val="6"/>
        <w:keepNext w:val="0"/>
        <w:keepLines w:val="0"/>
        <w:pageBreakBefore w:val="0"/>
        <w:widowControl w:val="0"/>
        <w:shd w:val="clear" w:color="auto" w:fill="auto"/>
        <w:tabs>
          <w:tab w:val="left" w:pos="1269"/>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六、职责分工</w:t>
      </w:r>
    </w:p>
    <w:p>
      <w:pPr>
        <w:pStyle w:val="6"/>
        <w:keepNext w:val="0"/>
        <w:keepLines w:val="0"/>
        <w:pageBreakBefore w:val="0"/>
        <w:widowControl w:val="0"/>
        <w:shd w:val="clear" w:color="auto" w:fill="auto"/>
        <w:tabs>
          <w:tab w:val="left" w:pos="1428"/>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bookmarkStart w:id="12" w:name="bookmark18"/>
      <w:r>
        <w:rPr>
          <w:rFonts w:hint="eastAsia" w:ascii="楷体_GB2312" w:hAnsi="楷体_GB2312" w:eastAsia="楷体_GB2312" w:cs="楷体_GB2312"/>
          <w:color w:val="000000"/>
          <w:spacing w:val="0"/>
          <w:w w:val="100"/>
          <w:position w:val="0"/>
          <w:sz w:val="32"/>
          <w:szCs w:val="32"/>
        </w:rPr>
        <w:t>（</w:t>
      </w:r>
      <w:bookmarkEnd w:id="12"/>
      <w:r>
        <w:rPr>
          <w:rFonts w:hint="eastAsia" w:ascii="楷体_GB2312" w:hAnsi="楷体_GB2312" w:eastAsia="楷体_GB2312" w:cs="楷体_GB2312"/>
          <w:color w:val="000000"/>
          <w:spacing w:val="0"/>
          <w:w w:val="100"/>
          <w:position w:val="0"/>
          <w:sz w:val="32"/>
          <w:szCs w:val="32"/>
        </w:rPr>
        <w:t>一）</w:t>
      </w:r>
      <w:r>
        <w:rPr>
          <w:rFonts w:hint="eastAsia" w:ascii="楷体_GB2312" w:hAnsi="楷体_GB2312" w:eastAsia="楷体_GB2312" w:cs="楷体_GB2312"/>
          <w:color w:val="000000"/>
          <w:spacing w:val="0"/>
          <w:w w:val="100"/>
          <w:position w:val="0"/>
          <w:sz w:val="32"/>
          <w:szCs w:val="32"/>
          <w:lang w:val="en-US" w:eastAsia="zh-CN"/>
        </w:rPr>
        <w:t>区燃气安全</w:t>
      </w:r>
      <w:r>
        <w:rPr>
          <w:rFonts w:hint="eastAsia" w:ascii="楷体_GB2312" w:hAnsi="楷体_GB2312" w:eastAsia="楷体_GB2312" w:cs="楷体_GB2312"/>
          <w:color w:val="000000"/>
          <w:spacing w:val="0"/>
          <w:w w:val="100"/>
          <w:position w:val="0"/>
          <w:sz w:val="32"/>
          <w:szCs w:val="32"/>
        </w:rPr>
        <w:t>领导小组</w:t>
      </w:r>
      <w:r>
        <w:rPr>
          <w:rFonts w:hint="eastAsia" w:ascii="楷体_GB2312" w:hAnsi="楷体_GB2312" w:eastAsia="楷体_GB2312" w:cs="楷体_GB2312"/>
          <w:color w:val="000000"/>
          <w:spacing w:val="0"/>
          <w:w w:val="100"/>
          <w:position w:val="0"/>
          <w:sz w:val="32"/>
          <w:szCs w:val="32"/>
          <w:lang w:val="en-US" w:eastAsia="zh-CN"/>
        </w:rPr>
        <w:t>办公室：</w:t>
      </w:r>
      <w:r>
        <w:rPr>
          <w:rFonts w:hint="eastAsia" w:ascii="仿宋_GB2312" w:hAnsi="仿宋_GB2312" w:eastAsia="仿宋_GB2312" w:cs="仿宋_GB2312"/>
          <w:color w:val="000000"/>
          <w:spacing w:val="0"/>
          <w:w w:val="100"/>
          <w:position w:val="0"/>
          <w:sz w:val="32"/>
          <w:szCs w:val="32"/>
        </w:rPr>
        <w:t>负责统筹协调加装工作， 督促检查相关部门、</w:t>
      </w:r>
      <w:r>
        <w:rPr>
          <w:rFonts w:hint="eastAsia" w:ascii="仿宋_GB2312" w:hAnsi="仿宋_GB2312" w:eastAsia="仿宋_GB2312" w:cs="仿宋_GB2312"/>
          <w:color w:val="000000"/>
          <w:spacing w:val="0"/>
          <w:w w:val="100"/>
          <w:position w:val="0"/>
          <w:sz w:val="32"/>
          <w:szCs w:val="32"/>
          <w:lang w:val="en-US" w:eastAsia="zh-CN"/>
        </w:rPr>
        <w:t>各镇（街道）</w:t>
      </w:r>
      <w:r>
        <w:rPr>
          <w:rFonts w:hint="eastAsia" w:ascii="仿宋_GB2312" w:hAnsi="仿宋_GB2312" w:eastAsia="仿宋_GB2312" w:cs="仿宋_GB2312"/>
          <w:color w:val="000000"/>
          <w:spacing w:val="0"/>
          <w:w w:val="100"/>
          <w:position w:val="0"/>
          <w:sz w:val="32"/>
          <w:szCs w:val="32"/>
        </w:rPr>
        <w:t>和有关企业按照职责分工开展工作。对加装工作进行考评、排名，定期通报 并向纪检监察机关提出追责建议。</w:t>
      </w:r>
    </w:p>
    <w:p>
      <w:pPr>
        <w:pStyle w:val="6"/>
        <w:keepNext w:val="0"/>
        <w:keepLines w:val="0"/>
        <w:pageBreakBefore w:val="0"/>
        <w:widowControl w:val="0"/>
        <w:shd w:val="clear" w:color="auto" w:fill="auto"/>
        <w:tabs>
          <w:tab w:val="left" w:pos="1428"/>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bookmarkStart w:id="13" w:name="bookmark19"/>
      <w:r>
        <w:rPr>
          <w:rFonts w:hint="eastAsia" w:ascii="楷体_GB2312" w:hAnsi="楷体_GB2312" w:eastAsia="楷体_GB2312" w:cs="楷体_GB2312"/>
          <w:color w:val="000000"/>
          <w:spacing w:val="0"/>
          <w:w w:val="100"/>
          <w:position w:val="0"/>
          <w:sz w:val="32"/>
          <w:szCs w:val="32"/>
        </w:rPr>
        <w:t>（</w:t>
      </w:r>
      <w:bookmarkEnd w:id="13"/>
      <w:r>
        <w:rPr>
          <w:rFonts w:hint="eastAsia" w:ascii="楷体_GB2312" w:hAnsi="楷体_GB2312" w:eastAsia="楷体_GB2312" w:cs="楷体_GB2312"/>
          <w:color w:val="000000"/>
          <w:spacing w:val="0"/>
          <w:w w:val="100"/>
          <w:position w:val="0"/>
          <w:sz w:val="32"/>
          <w:szCs w:val="32"/>
        </w:rPr>
        <w:t>二）</w:t>
      </w:r>
      <w:r>
        <w:rPr>
          <w:rFonts w:hint="eastAsia" w:ascii="楷体_GB2312" w:hAnsi="楷体_GB2312" w:eastAsia="楷体_GB2312" w:cs="楷体_GB2312"/>
          <w:color w:val="000000"/>
          <w:spacing w:val="0"/>
          <w:w w:val="100"/>
          <w:position w:val="0"/>
          <w:sz w:val="32"/>
          <w:szCs w:val="32"/>
          <w:lang w:val="en-US" w:eastAsia="zh-CN"/>
        </w:rPr>
        <w:t>区</w:t>
      </w:r>
      <w:r>
        <w:rPr>
          <w:rFonts w:hint="eastAsia" w:ascii="楷体_GB2312" w:hAnsi="楷体_GB2312" w:eastAsia="楷体_GB2312" w:cs="楷体_GB2312"/>
          <w:color w:val="000000"/>
          <w:spacing w:val="0"/>
          <w:w w:val="100"/>
          <w:position w:val="0"/>
          <w:sz w:val="32"/>
          <w:szCs w:val="32"/>
        </w:rPr>
        <w:t>城管局</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负责全</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城镇燃气用户加装安全装置协调工作，按照</w:t>
      </w:r>
      <w:r>
        <w:rPr>
          <w:rFonts w:hint="eastAsia" w:ascii="仿宋_GB2312" w:hAnsi="仿宋_GB2312" w:eastAsia="仿宋_GB2312" w:cs="仿宋_GB2312"/>
          <w:color w:val="000000"/>
          <w:spacing w:val="0"/>
          <w:w w:val="100"/>
          <w:position w:val="0"/>
          <w:sz w:val="32"/>
          <w:szCs w:val="32"/>
          <w:lang w:val="en-US" w:eastAsia="zh-CN"/>
        </w:rPr>
        <w:t>方案　</w:t>
      </w:r>
      <w:r>
        <w:rPr>
          <w:rFonts w:hint="eastAsia" w:ascii="仿宋_GB2312" w:hAnsi="仿宋_GB2312" w:eastAsia="仿宋_GB2312" w:cs="仿宋_GB2312"/>
          <w:color w:val="000000"/>
          <w:spacing w:val="0"/>
          <w:w w:val="100"/>
          <w:position w:val="0"/>
          <w:sz w:val="32"/>
          <w:szCs w:val="32"/>
        </w:rPr>
        <w:t>实施细则，督促各</w:t>
      </w:r>
      <w:r>
        <w:rPr>
          <w:rFonts w:hint="eastAsia" w:ascii="仿宋_GB2312" w:hAnsi="仿宋_GB2312" w:eastAsia="仿宋_GB2312" w:cs="仿宋_GB2312"/>
          <w:color w:val="000000"/>
          <w:spacing w:val="0"/>
          <w:w w:val="100"/>
          <w:position w:val="0"/>
          <w:sz w:val="32"/>
          <w:szCs w:val="32"/>
          <w:lang w:val="en-US" w:eastAsia="zh-CN"/>
        </w:rPr>
        <w:t>镇（街道）</w:t>
      </w:r>
      <w:r>
        <w:rPr>
          <w:rFonts w:hint="eastAsia" w:ascii="仿宋_GB2312" w:hAnsi="仿宋_GB2312" w:eastAsia="仿宋_GB2312" w:cs="仿宋_GB2312"/>
          <w:color w:val="000000"/>
          <w:spacing w:val="0"/>
          <w:w w:val="100"/>
          <w:position w:val="0"/>
          <w:sz w:val="32"/>
          <w:szCs w:val="32"/>
        </w:rPr>
        <w:t>工作专班按照实施方案要求开展工作，督促燃气经营企业按照标准规范加装安全装置，加强燃气安全宣传，营造 良好的工作氛围。</w:t>
      </w:r>
    </w:p>
    <w:p>
      <w:pPr>
        <w:pStyle w:val="6"/>
        <w:keepNext w:val="0"/>
        <w:keepLines w:val="0"/>
        <w:pageBreakBefore w:val="0"/>
        <w:widowControl w:val="0"/>
        <w:shd w:val="clear" w:color="auto" w:fill="auto"/>
        <w:tabs>
          <w:tab w:val="left" w:pos="1428"/>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sectPr>
          <w:footerReference r:id="rId5" w:type="default"/>
          <w:footerReference r:id="rId6" w:type="even"/>
          <w:footnotePr>
            <w:numFmt w:val="decimal"/>
          </w:footnotePr>
          <w:pgSz w:w="11900" w:h="16840"/>
          <w:pgMar w:top="1806" w:right="1473" w:bottom="1740" w:left="1585" w:header="0" w:footer="3" w:gutter="0"/>
          <w:pgNumType w:start="1"/>
          <w:cols w:space="720" w:num="1"/>
          <w:rtlGutter w:val="0"/>
          <w:docGrid w:linePitch="360" w:charSpace="0"/>
        </w:sectPr>
      </w:pPr>
      <w:bookmarkStart w:id="14" w:name="bookmark20"/>
      <w:r>
        <w:rPr>
          <w:rFonts w:hint="eastAsia" w:ascii="楷体_GB2312" w:hAnsi="楷体_GB2312" w:eastAsia="楷体_GB2312" w:cs="楷体_GB2312"/>
          <w:color w:val="000000"/>
          <w:spacing w:val="0"/>
          <w:w w:val="100"/>
          <w:position w:val="0"/>
          <w:sz w:val="32"/>
          <w:szCs w:val="32"/>
        </w:rPr>
        <w:t>（</w:t>
      </w:r>
      <w:bookmarkEnd w:id="14"/>
      <w:r>
        <w:rPr>
          <w:rFonts w:hint="eastAsia" w:ascii="楷体_GB2312" w:hAnsi="楷体_GB2312" w:eastAsia="楷体_GB2312" w:cs="楷体_GB2312"/>
          <w:color w:val="000000"/>
          <w:spacing w:val="0"/>
          <w:w w:val="100"/>
          <w:position w:val="0"/>
          <w:sz w:val="32"/>
          <w:szCs w:val="32"/>
        </w:rPr>
        <w:t>三）</w:t>
      </w:r>
      <w:r>
        <w:rPr>
          <w:rFonts w:hint="eastAsia" w:ascii="楷体_GB2312" w:hAnsi="楷体_GB2312" w:eastAsia="楷体_GB2312" w:cs="楷体_GB2312"/>
          <w:color w:val="000000"/>
          <w:spacing w:val="0"/>
          <w:w w:val="100"/>
          <w:position w:val="0"/>
          <w:sz w:val="32"/>
          <w:szCs w:val="32"/>
          <w:lang w:val="en-US" w:eastAsia="zh-CN"/>
        </w:rPr>
        <w:t>区</w:t>
      </w:r>
      <w:r>
        <w:rPr>
          <w:rFonts w:hint="eastAsia" w:ascii="楷体_GB2312" w:hAnsi="楷体_GB2312" w:eastAsia="楷体_GB2312" w:cs="楷体_GB2312"/>
          <w:color w:val="000000"/>
          <w:spacing w:val="0"/>
          <w:w w:val="100"/>
          <w:position w:val="0"/>
          <w:sz w:val="32"/>
          <w:szCs w:val="32"/>
        </w:rPr>
        <w:t>市场监管局</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负责对本辖区内市场主体生产经营的燃气泄漏报警器及联动切断装置、自闭阀、金属软管等燃气装置产品质量进行监督。</w:t>
      </w:r>
    </w:p>
    <w:p>
      <w:pPr>
        <w:pStyle w:val="6"/>
        <w:keepNext w:val="0"/>
        <w:keepLines w:val="0"/>
        <w:pageBreakBefore w:val="0"/>
        <w:widowControl w:val="0"/>
        <w:shd w:val="clear" w:color="auto" w:fill="auto"/>
        <w:tabs>
          <w:tab w:val="left" w:pos="1425"/>
        </w:tabs>
        <w:kinsoku/>
        <w:wordWrap/>
        <w:overflowPunct/>
        <w:topLinePunct w:val="0"/>
        <w:autoSpaceDE/>
        <w:autoSpaceDN/>
        <w:bidi w:val="0"/>
        <w:adjustRightInd w:val="0"/>
        <w:snapToGrid w:val="0"/>
        <w:spacing w:before="0" w:after="0" w:line="570" w:lineRule="exact"/>
        <w:ind w:left="0" w:leftChars="0" w:right="0" w:firstLine="640" w:firstLineChars="200"/>
        <w:jc w:val="left"/>
        <w:textAlignment w:val="auto"/>
        <w:rPr>
          <w:rFonts w:hint="eastAsia" w:ascii="仿宋_GB2312" w:hAnsi="仿宋_GB2312" w:eastAsia="仿宋_GB2312" w:cs="仿宋_GB2312"/>
          <w:sz w:val="32"/>
          <w:szCs w:val="32"/>
        </w:rPr>
      </w:pPr>
      <w:bookmarkStart w:id="15" w:name="bookmark21"/>
      <w:r>
        <w:rPr>
          <w:rFonts w:hint="eastAsia" w:ascii="楷体_GB2312" w:hAnsi="楷体_GB2312" w:eastAsia="楷体_GB2312" w:cs="楷体_GB2312"/>
          <w:color w:val="000000"/>
          <w:spacing w:val="0"/>
          <w:w w:val="100"/>
          <w:position w:val="0"/>
          <w:sz w:val="32"/>
          <w:szCs w:val="32"/>
        </w:rPr>
        <w:t>（</w:t>
      </w:r>
      <w:bookmarkEnd w:id="15"/>
      <w:r>
        <w:rPr>
          <w:rFonts w:hint="eastAsia" w:ascii="楷体_GB2312" w:hAnsi="楷体_GB2312" w:eastAsia="楷体_GB2312" w:cs="楷体_GB2312"/>
          <w:color w:val="000000"/>
          <w:spacing w:val="0"/>
          <w:w w:val="100"/>
          <w:position w:val="0"/>
          <w:sz w:val="32"/>
          <w:szCs w:val="32"/>
        </w:rPr>
        <w:t>四）</w:t>
      </w:r>
      <w:r>
        <w:rPr>
          <w:rFonts w:hint="eastAsia" w:ascii="楷体_GB2312" w:hAnsi="楷体_GB2312" w:eastAsia="楷体_GB2312" w:cs="楷体_GB2312"/>
          <w:color w:val="000000"/>
          <w:spacing w:val="0"/>
          <w:w w:val="100"/>
          <w:position w:val="0"/>
          <w:sz w:val="32"/>
          <w:szCs w:val="32"/>
          <w:lang w:val="en-US" w:eastAsia="zh-CN"/>
        </w:rPr>
        <w:t>区</w:t>
      </w:r>
      <w:r>
        <w:rPr>
          <w:rFonts w:hint="eastAsia" w:ascii="楷体_GB2312" w:hAnsi="楷体_GB2312" w:eastAsia="楷体_GB2312" w:cs="楷体_GB2312"/>
          <w:color w:val="000000"/>
          <w:spacing w:val="0"/>
          <w:w w:val="100"/>
          <w:position w:val="0"/>
          <w:sz w:val="32"/>
          <w:szCs w:val="32"/>
        </w:rPr>
        <w:t>发改委、</w:t>
      </w:r>
      <w:r>
        <w:rPr>
          <w:rFonts w:hint="eastAsia" w:ascii="楷体_GB2312" w:hAnsi="楷体_GB2312" w:eastAsia="楷体_GB2312" w:cs="楷体_GB2312"/>
          <w:color w:val="000000"/>
          <w:spacing w:val="0"/>
          <w:w w:val="100"/>
          <w:position w:val="0"/>
          <w:sz w:val="32"/>
          <w:szCs w:val="32"/>
          <w:lang w:eastAsia="zh-CN"/>
        </w:rPr>
        <w:t>科工</w:t>
      </w:r>
      <w:r>
        <w:rPr>
          <w:rFonts w:hint="eastAsia" w:ascii="楷体_GB2312" w:hAnsi="楷体_GB2312" w:eastAsia="楷体_GB2312" w:cs="楷体_GB2312"/>
          <w:color w:val="000000"/>
          <w:spacing w:val="0"/>
          <w:w w:val="100"/>
          <w:position w:val="0"/>
          <w:sz w:val="32"/>
          <w:szCs w:val="32"/>
        </w:rPr>
        <w:t>局、商务局、民政局、教育局</w:t>
      </w: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rPr>
        <w:t>卫健委</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负责督促工业、餐饮、养老、教育、医疗等所监管相关领域燃气用户加装燃气泄漏报警器及联动切断装置，非金属软管更换金属软管。</w:t>
      </w:r>
    </w:p>
    <w:p>
      <w:pPr>
        <w:pStyle w:val="6"/>
        <w:keepNext w:val="0"/>
        <w:keepLines w:val="0"/>
        <w:pageBreakBefore w:val="0"/>
        <w:widowControl w:val="0"/>
        <w:shd w:val="clear" w:color="auto" w:fill="auto"/>
        <w:tabs>
          <w:tab w:val="left" w:pos="1425"/>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bookmarkStart w:id="16" w:name="bookmark22"/>
      <w:r>
        <w:rPr>
          <w:rFonts w:hint="eastAsia" w:ascii="楷体_GB2312" w:hAnsi="楷体_GB2312" w:eastAsia="楷体_GB2312" w:cs="楷体_GB2312"/>
          <w:color w:val="000000"/>
          <w:spacing w:val="0"/>
          <w:w w:val="100"/>
          <w:position w:val="0"/>
          <w:sz w:val="32"/>
          <w:szCs w:val="32"/>
        </w:rPr>
        <w:t>（</w:t>
      </w:r>
      <w:bookmarkEnd w:id="16"/>
      <w:r>
        <w:rPr>
          <w:rFonts w:hint="eastAsia" w:ascii="楷体_GB2312" w:hAnsi="楷体_GB2312" w:eastAsia="楷体_GB2312" w:cs="楷体_GB2312"/>
          <w:color w:val="000000"/>
          <w:spacing w:val="0"/>
          <w:w w:val="100"/>
          <w:position w:val="0"/>
          <w:sz w:val="32"/>
          <w:szCs w:val="32"/>
        </w:rPr>
        <w:t>五）</w:t>
      </w:r>
      <w:r>
        <w:rPr>
          <w:rFonts w:hint="eastAsia" w:ascii="楷体_GB2312" w:hAnsi="楷体_GB2312" w:eastAsia="楷体_GB2312" w:cs="楷体_GB2312"/>
          <w:color w:val="000000"/>
          <w:spacing w:val="0"/>
          <w:w w:val="100"/>
          <w:position w:val="0"/>
          <w:sz w:val="32"/>
          <w:szCs w:val="32"/>
          <w:lang w:val="en-US" w:eastAsia="zh-CN"/>
        </w:rPr>
        <w:t>区</w:t>
      </w:r>
      <w:r>
        <w:rPr>
          <w:rFonts w:hint="eastAsia" w:ascii="楷体_GB2312" w:hAnsi="楷体_GB2312" w:eastAsia="楷体_GB2312" w:cs="楷体_GB2312"/>
          <w:color w:val="000000"/>
          <w:spacing w:val="0"/>
          <w:w w:val="100"/>
          <w:position w:val="0"/>
          <w:sz w:val="32"/>
          <w:szCs w:val="32"/>
        </w:rPr>
        <w:t>财政局</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负责城镇燃气用户安全装置加装工作</w:t>
      </w:r>
      <w:r>
        <w:rPr>
          <w:rFonts w:hint="eastAsia" w:ascii="仿宋_GB2312" w:hAnsi="仿宋_GB2312" w:eastAsia="仿宋_GB2312" w:cs="仿宋_GB2312"/>
          <w:color w:val="000000"/>
          <w:spacing w:val="0"/>
          <w:w w:val="100"/>
          <w:position w:val="0"/>
          <w:sz w:val="32"/>
          <w:szCs w:val="32"/>
          <w:lang w:val="en-US" w:eastAsia="zh-CN"/>
        </w:rPr>
        <w:t>区</w:t>
      </w:r>
      <w:r>
        <w:rPr>
          <w:rFonts w:hint="eastAsia" w:ascii="仿宋_GB2312" w:hAnsi="仿宋_GB2312" w:eastAsia="仿宋_GB2312" w:cs="仿宋_GB2312"/>
          <w:color w:val="000000"/>
          <w:spacing w:val="0"/>
          <w:w w:val="100"/>
          <w:position w:val="0"/>
          <w:sz w:val="32"/>
          <w:szCs w:val="32"/>
        </w:rPr>
        <w:t>级资金</w:t>
      </w:r>
      <w:r>
        <w:rPr>
          <w:rFonts w:hint="eastAsia" w:ascii="仿宋_GB2312" w:hAnsi="仿宋_GB2312" w:eastAsia="仿宋_GB2312" w:cs="仿宋_GB2312"/>
          <w:color w:val="000000"/>
          <w:spacing w:val="0"/>
          <w:w w:val="100"/>
          <w:position w:val="0"/>
          <w:sz w:val="32"/>
          <w:szCs w:val="32"/>
          <w:lang w:val="en-US" w:eastAsia="zh-CN"/>
        </w:rPr>
        <w:t>的</w:t>
      </w:r>
      <w:r>
        <w:rPr>
          <w:rFonts w:hint="eastAsia" w:ascii="仿宋_GB2312" w:hAnsi="仿宋_GB2312" w:eastAsia="仿宋_GB2312" w:cs="仿宋_GB2312"/>
          <w:color w:val="000000"/>
          <w:spacing w:val="0"/>
          <w:w w:val="100"/>
          <w:position w:val="0"/>
          <w:sz w:val="32"/>
          <w:szCs w:val="32"/>
        </w:rPr>
        <w:t>保障。</w:t>
      </w:r>
    </w:p>
    <w:p>
      <w:pPr>
        <w:pStyle w:val="6"/>
        <w:keepNext w:val="0"/>
        <w:keepLines w:val="0"/>
        <w:pageBreakBefore w:val="0"/>
        <w:widowControl w:val="0"/>
        <w:shd w:val="clear" w:color="auto" w:fill="auto"/>
        <w:tabs>
          <w:tab w:val="left" w:pos="1425"/>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bookmarkStart w:id="17" w:name="bookmark23"/>
      <w:r>
        <w:rPr>
          <w:rFonts w:hint="eastAsia" w:ascii="楷体_GB2312" w:hAnsi="楷体_GB2312" w:eastAsia="楷体_GB2312" w:cs="楷体_GB2312"/>
          <w:color w:val="000000"/>
          <w:spacing w:val="0"/>
          <w:w w:val="100"/>
          <w:position w:val="0"/>
          <w:sz w:val="32"/>
          <w:szCs w:val="32"/>
        </w:rPr>
        <w:t>（</w:t>
      </w:r>
      <w:bookmarkEnd w:id="17"/>
      <w:r>
        <w:rPr>
          <w:rFonts w:hint="eastAsia" w:ascii="楷体_GB2312" w:hAnsi="楷体_GB2312" w:eastAsia="楷体_GB2312" w:cs="楷体_GB2312"/>
          <w:color w:val="000000"/>
          <w:spacing w:val="0"/>
          <w:w w:val="100"/>
          <w:position w:val="0"/>
          <w:sz w:val="32"/>
          <w:szCs w:val="32"/>
        </w:rPr>
        <w:t>六）</w:t>
      </w:r>
      <w:r>
        <w:rPr>
          <w:rFonts w:hint="eastAsia" w:ascii="楷体_GB2312" w:hAnsi="楷体_GB2312" w:eastAsia="楷体_GB2312" w:cs="楷体_GB2312"/>
          <w:color w:val="000000"/>
          <w:spacing w:val="0"/>
          <w:w w:val="100"/>
          <w:position w:val="0"/>
          <w:sz w:val="32"/>
          <w:szCs w:val="32"/>
          <w:lang w:val="en-US" w:eastAsia="zh-CN"/>
        </w:rPr>
        <w:t>区</w:t>
      </w:r>
      <w:r>
        <w:rPr>
          <w:rFonts w:hint="eastAsia" w:ascii="楷体_GB2312" w:hAnsi="楷体_GB2312" w:eastAsia="楷体_GB2312" w:cs="楷体_GB2312"/>
          <w:color w:val="000000"/>
          <w:spacing w:val="0"/>
          <w:w w:val="100"/>
          <w:position w:val="0"/>
          <w:sz w:val="32"/>
          <w:szCs w:val="32"/>
        </w:rPr>
        <w:t>住</w:t>
      </w:r>
      <w:r>
        <w:rPr>
          <w:rFonts w:hint="eastAsia" w:ascii="楷体_GB2312" w:hAnsi="楷体_GB2312" w:eastAsia="楷体_GB2312" w:cs="楷体_GB2312"/>
          <w:color w:val="000000"/>
          <w:spacing w:val="0"/>
          <w:w w:val="100"/>
          <w:position w:val="0"/>
          <w:sz w:val="32"/>
          <w:szCs w:val="32"/>
          <w:lang w:val="en-US" w:eastAsia="zh-CN"/>
        </w:rPr>
        <w:t>建</w:t>
      </w:r>
      <w:r>
        <w:rPr>
          <w:rFonts w:hint="eastAsia" w:ascii="楷体_GB2312" w:hAnsi="楷体_GB2312" w:eastAsia="楷体_GB2312" w:cs="楷体_GB2312"/>
          <w:color w:val="000000"/>
          <w:spacing w:val="0"/>
          <w:w w:val="100"/>
          <w:position w:val="0"/>
          <w:sz w:val="32"/>
          <w:szCs w:val="32"/>
        </w:rPr>
        <w:t>局</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协调物业服务单位做好城镇燃气用户安全装置加装配合工作。</w:t>
      </w:r>
    </w:p>
    <w:p>
      <w:pPr>
        <w:pStyle w:val="6"/>
        <w:keepNext w:val="0"/>
        <w:keepLines w:val="0"/>
        <w:pageBreakBefore w:val="0"/>
        <w:widowControl w:val="0"/>
        <w:shd w:val="clear" w:color="auto" w:fill="auto"/>
        <w:tabs>
          <w:tab w:val="left" w:pos="1425"/>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bookmarkStart w:id="18" w:name="bookmark24"/>
      <w:r>
        <w:rPr>
          <w:rFonts w:hint="eastAsia" w:ascii="楷体_GB2312" w:hAnsi="楷体_GB2312" w:eastAsia="楷体_GB2312" w:cs="楷体_GB2312"/>
          <w:color w:val="000000"/>
          <w:spacing w:val="0"/>
          <w:w w:val="100"/>
          <w:position w:val="0"/>
          <w:sz w:val="32"/>
          <w:szCs w:val="32"/>
        </w:rPr>
        <w:t>（</w:t>
      </w:r>
      <w:bookmarkEnd w:id="18"/>
      <w:r>
        <w:rPr>
          <w:rFonts w:hint="eastAsia" w:ascii="楷体_GB2312" w:hAnsi="楷体_GB2312" w:eastAsia="楷体_GB2312" w:cs="楷体_GB2312"/>
          <w:color w:val="000000"/>
          <w:spacing w:val="0"/>
          <w:w w:val="100"/>
          <w:position w:val="0"/>
          <w:sz w:val="32"/>
          <w:szCs w:val="32"/>
        </w:rPr>
        <w:t>七）</w:t>
      </w:r>
      <w:r>
        <w:rPr>
          <w:rFonts w:hint="eastAsia" w:ascii="楷体_GB2312" w:hAnsi="楷体_GB2312" w:eastAsia="楷体_GB2312" w:cs="楷体_GB2312"/>
          <w:color w:val="000000"/>
          <w:spacing w:val="0"/>
          <w:w w:val="100"/>
          <w:position w:val="0"/>
          <w:sz w:val="32"/>
          <w:szCs w:val="32"/>
          <w:lang w:val="en-US" w:eastAsia="zh-CN"/>
        </w:rPr>
        <w:t>区</w:t>
      </w:r>
      <w:r>
        <w:rPr>
          <w:rFonts w:hint="eastAsia" w:ascii="楷体_GB2312" w:hAnsi="楷体_GB2312" w:eastAsia="楷体_GB2312" w:cs="楷体_GB2312"/>
          <w:color w:val="000000"/>
          <w:spacing w:val="0"/>
          <w:w w:val="100"/>
          <w:position w:val="0"/>
          <w:sz w:val="32"/>
          <w:szCs w:val="32"/>
        </w:rPr>
        <w:t>应急局</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按照《安全生产法》要求，督促各</w:t>
      </w:r>
      <w:r>
        <w:rPr>
          <w:rFonts w:hint="eastAsia" w:ascii="仿宋_GB2312" w:hAnsi="仿宋_GB2312" w:eastAsia="仿宋_GB2312" w:cs="仿宋_GB2312"/>
          <w:color w:val="000000"/>
          <w:spacing w:val="0"/>
          <w:w w:val="100"/>
          <w:position w:val="0"/>
          <w:sz w:val="32"/>
          <w:szCs w:val="32"/>
          <w:lang w:val="en-US" w:eastAsia="zh-CN"/>
        </w:rPr>
        <w:t>镇（街道）</w:t>
      </w:r>
      <w:r>
        <w:rPr>
          <w:rFonts w:hint="eastAsia" w:ascii="仿宋_GB2312" w:hAnsi="仿宋_GB2312" w:eastAsia="仿宋_GB2312" w:cs="仿宋_GB2312"/>
          <w:color w:val="000000"/>
          <w:spacing w:val="0"/>
          <w:w w:val="100"/>
          <w:position w:val="0"/>
          <w:sz w:val="32"/>
          <w:szCs w:val="32"/>
        </w:rPr>
        <w:t>、燃气行业主管部门认真落实安全生产“一 岗双责</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和</w:t>
      </w:r>
      <w:r>
        <w:rPr>
          <w:rFonts w:hint="eastAsia" w:ascii="仿宋_GB2312" w:hAnsi="仿宋_GB2312" w:eastAsia="仿宋_GB2312" w:cs="仿宋_GB2312"/>
          <w:color w:val="000000"/>
          <w:spacing w:val="0"/>
          <w:w w:val="100"/>
          <w:position w:val="0"/>
          <w:sz w:val="32"/>
          <w:szCs w:val="32"/>
          <w:lang w:val="zh-CN" w:eastAsia="zh-CN" w:bidi="zh-CN"/>
        </w:rPr>
        <w:t>“三管</w:t>
      </w:r>
      <w:r>
        <w:rPr>
          <w:rFonts w:hint="eastAsia" w:ascii="仿宋_GB2312" w:hAnsi="仿宋_GB2312" w:eastAsia="仿宋_GB2312" w:cs="仿宋_GB2312"/>
          <w:color w:val="000000"/>
          <w:spacing w:val="0"/>
          <w:w w:val="100"/>
          <w:position w:val="0"/>
          <w:sz w:val="32"/>
          <w:szCs w:val="32"/>
        </w:rPr>
        <w:t>三必须”要求，对落实不到位的，由相关部门依法依规追究责任。负责督促职责范围内相关领域燃气用户加装燃气泄漏报警器及联动切断装置，非金属软管更换金属软管。</w:t>
      </w:r>
    </w:p>
    <w:p>
      <w:pPr>
        <w:pStyle w:val="6"/>
        <w:keepNext w:val="0"/>
        <w:keepLines w:val="0"/>
        <w:pageBreakBefore w:val="0"/>
        <w:widowControl w:val="0"/>
        <w:shd w:val="clear" w:color="auto" w:fill="auto"/>
        <w:tabs>
          <w:tab w:val="left" w:pos="1425"/>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bookmarkStart w:id="19" w:name="bookmark25"/>
      <w:r>
        <w:rPr>
          <w:rFonts w:hint="eastAsia" w:ascii="楷体_GB2312" w:hAnsi="楷体_GB2312" w:eastAsia="楷体_GB2312" w:cs="楷体_GB2312"/>
          <w:color w:val="000000"/>
          <w:spacing w:val="0"/>
          <w:w w:val="100"/>
          <w:position w:val="0"/>
          <w:sz w:val="32"/>
          <w:szCs w:val="32"/>
        </w:rPr>
        <w:t>（</w:t>
      </w:r>
      <w:bookmarkEnd w:id="19"/>
      <w:r>
        <w:rPr>
          <w:rFonts w:hint="eastAsia" w:ascii="楷体_GB2312" w:hAnsi="楷体_GB2312" w:eastAsia="楷体_GB2312" w:cs="楷体_GB2312"/>
          <w:color w:val="000000"/>
          <w:spacing w:val="0"/>
          <w:w w:val="100"/>
          <w:position w:val="0"/>
          <w:sz w:val="32"/>
          <w:szCs w:val="32"/>
        </w:rPr>
        <w:t>八）市公安局</w:t>
      </w:r>
      <w:r>
        <w:rPr>
          <w:rFonts w:hint="eastAsia" w:ascii="楷体_GB2312" w:hAnsi="楷体_GB2312" w:eastAsia="楷体_GB2312" w:cs="楷体_GB2312"/>
          <w:color w:val="000000"/>
          <w:spacing w:val="0"/>
          <w:w w:val="100"/>
          <w:position w:val="0"/>
          <w:sz w:val="32"/>
          <w:szCs w:val="32"/>
          <w:lang w:val="en-US" w:eastAsia="zh-CN"/>
        </w:rPr>
        <w:t>惠济分局：</w:t>
      </w:r>
      <w:r>
        <w:rPr>
          <w:rFonts w:hint="eastAsia" w:ascii="仿宋_GB2312" w:hAnsi="仿宋_GB2312" w:eastAsia="仿宋_GB2312" w:cs="仿宋_GB2312"/>
          <w:color w:val="000000"/>
          <w:spacing w:val="0"/>
          <w:w w:val="100"/>
          <w:position w:val="0"/>
          <w:sz w:val="32"/>
          <w:szCs w:val="32"/>
        </w:rPr>
        <w:t>负责打击阻碍城镇燃气用户安全装置加装工 作违法行为，对存在燃气安全隐患、拒不整改、危害公共安全的 行为，依法处置。</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bookmarkStart w:id="20" w:name="bookmark26"/>
      <w:r>
        <w:rPr>
          <w:rFonts w:hint="eastAsia" w:ascii="楷体_GB2312" w:hAnsi="楷体_GB2312" w:eastAsia="楷体_GB2312" w:cs="楷体_GB2312"/>
          <w:color w:val="000000"/>
          <w:spacing w:val="0"/>
          <w:w w:val="100"/>
          <w:position w:val="0"/>
          <w:sz w:val="32"/>
          <w:szCs w:val="32"/>
        </w:rPr>
        <w:t>（</w:t>
      </w:r>
      <w:bookmarkEnd w:id="20"/>
      <w:r>
        <w:rPr>
          <w:rFonts w:hint="eastAsia" w:ascii="楷体_GB2312" w:hAnsi="楷体_GB2312" w:eastAsia="楷体_GB2312" w:cs="楷体_GB2312"/>
          <w:color w:val="000000"/>
          <w:spacing w:val="0"/>
          <w:w w:val="100"/>
          <w:position w:val="0"/>
          <w:sz w:val="32"/>
          <w:szCs w:val="32"/>
        </w:rPr>
        <w:t>九）各</w:t>
      </w:r>
      <w:r>
        <w:rPr>
          <w:rFonts w:hint="eastAsia" w:ascii="楷体_GB2312" w:hAnsi="楷体_GB2312" w:eastAsia="楷体_GB2312" w:cs="楷体_GB2312"/>
          <w:color w:val="000000"/>
          <w:spacing w:val="0"/>
          <w:w w:val="100"/>
          <w:position w:val="0"/>
          <w:sz w:val="32"/>
          <w:szCs w:val="32"/>
          <w:lang w:val="en-US" w:eastAsia="zh-CN"/>
        </w:rPr>
        <w:t>镇（街道）：</w:t>
      </w:r>
      <w:r>
        <w:rPr>
          <w:rFonts w:hint="eastAsia" w:ascii="仿宋_GB2312" w:hAnsi="仿宋_GB2312" w:eastAsia="仿宋_GB2312" w:cs="仿宋_GB2312"/>
          <w:color w:val="000000"/>
          <w:spacing w:val="0"/>
          <w:w w:val="100"/>
          <w:position w:val="0"/>
          <w:sz w:val="32"/>
          <w:szCs w:val="32"/>
        </w:rPr>
        <w:t>负责本辖区城镇燃气用户安全装置加装工作具体实施，并督促社区（村）全面排查摸底，建立台账，做好用户的宣传引导工作，根据安装计划表，按小区（村）分解制定月度安装计划，逐一告知用户政策要求，安排每天的工作任务，确保按照时间节点推进，确保居民能密切配合有关部门、燃气企业开展加装工作。</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pacing w:val="0"/>
          <w:w w:val="100"/>
          <w:position w:val="0"/>
          <w:sz w:val="32"/>
          <w:szCs w:val="32"/>
        </w:rPr>
        <w:t>（十）燃气经营企业</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协同属地政府排查摸清经营范围内燃气用户基础底数和安全装置安装使用基本情况，建立台账，制定安装计划；在保障产品质量安全的前提下，最大限度降低采购成本，确保燃气泄漏报警器及联动切断装置、自闭阀、金属软管选用标准符合相关规范，并制定报警器及联动切断装置目录供非居民燃气用户选择；讲解加装本质安全装置的必要性，做好安全用气常识宣传；加强加装安全装置过程中的安全及验收工作，按照相关要求做好燃气用户安全检查工作；督促非居民燃气用户按要 求安装安全装置，对不按规定落实整改可能造成安全事故的，依据《河南省城镇燃气管理办法》第十七条有关规定，燃气经营企业可以停止供气，并在隐患消除后24小时内恢复供气。</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0" w:firstLineChars="0"/>
        <w:jc w:val="left"/>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pacing w:val="0"/>
          <w:w w:val="100"/>
          <w:position w:val="0"/>
          <w:sz w:val="32"/>
          <w:szCs w:val="32"/>
          <w:lang w:eastAsia="zh-CN"/>
        </w:rPr>
        <w:t>　　</w:t>
      </w:r>
      <w:r>
        <w:rPr>
          <w:rFonts w:hint="eastAsia" w:ascii="楷体_GB2312" w:hAnsi="楷体_GB2312" w:eastAsia="楷体_GB2312" w:cs="楷体_GB2312"/>
          <w:color w:val="000000"/>
          <w:spacing w:val="0"/>
          <w:w w:val="100"/>
          <w:position w:val="0"/>
          <w:sz w:val="32"/>
          <w:szCs w:val="32"/>
        </w:rPr>
        <w:t>（十一）燃气用户</w:t>
      </w:r>
      <w:r>
        <w:rPr>
          <w:rFonts w:hint="eastAsia" w:ascii="楷体_GB2312" w:hAnsi="楷体_GB2312" w:eastAsia="楷体_GB2312" w:cs="楷体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非居民燃气用户从燃气泄漏报警器及联动切断装置目录中自主选择采购安装；居民燃气用户自闭阀、金属软管统一标准、统一规格、统一组织实施，配合相关部门和燃气企业检查验收。</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黑体" w:hAnsi="黑体" w:eastAsia="黑体" w:cs="黑体"/>
          <w:color w:val="000000"/>
          <w:spacing w:val="0"/>
          <w:w w:val="100"/>
          <w:position w:val="0"/>
          <w:sz w:val="32"/>
          <w:szCs w:val="32"/>
        </w:rPr>
      </w:pPr>
      <w:r>
        <w:rPr>
          <w:rFonts w:hint="eastAsia" w:ascii="黑体" w:hAnsi="黑体" w:eastAsia="黑体" w:cs="黑体"/>
          <w:color w:val="000000"/>
          <w:spacing w:val="0"/>
          <w:w w:val="100"/>
          <w:position w:val="0"/>
          <w:sz w:val="32"/>
          <w:szCs w:val="32"/>
          <w:lang w:val="en-US" w:eastAsia="zh-CN"/>
        </w:rPr>
        <w:t>七、</w:t>
      </w:r>
      <w:r>
        <w:rPr>
          <w:rFonts w:hint="eastAsia" w:ascii="黑体" w:hAnsi="黑体" w:eastAsia="黑体" w:cs="黑体"/>
          <w:color w:val="000000"/>
          <w:spacing w:val="0"/>
          <w:w w:val="100"/>
          <w:position w:val="0"/>
          <w:sz w:val="32"/>
          <w:szCs w:val="32"/>
        </w:rPr>
        <w:t>资金保障</w:t>
      </w:r>
      <w:bookmarkStart w:id="21" w:name="bookmark27"/>
    </w:p>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w:t>
      </w:r>
      <w:bookmarkEnd w:id="21"/>
      <w:r>
        <w:rPr>
          <w:rFonts w:hint="eastAsia" w:ascii="楷体_GB2312" w:hAnsi="楷体_GB2312" w:eastAsia="楷体_GB2312" w:cs="楷体_GB2312"/>
          <w:color w:val="000000"/>
          <w:spacing w:val="0"/>
          <w:w w:val="100"/>
          <w:position w:val="0"/>
          <w:sz w:val="32"/>
          <w:szCs w:val="32"/>
        </w:rPr>
        <w:t>一）非居民燃气用户</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leftChars="0" w:right="0" w:firstLine="0" w:firstLineChars="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lang w:eastAsia="zh-CN"/>
        </w:rPr>
        <w:t>　　</w:t>
      </w:r>
      <w:r>
        <w:rPr>
          <w:rFonts w:hint="eastAsia" w:ascii="仿宋_GB2312" w:hAnsi="仿宋_GB2312" w:eastAsia="仿宋_GB2312" w:cs="仿宋_GB2312"/>
          <w:color w:val="000000"/>
          <w:spacing w:val="0"/>
          <w:w w:val="100"/>
          <w:position w:val="0"/>
          <w:sz w:val="32"/>
          <w:szCs w:val="32"/>
        </w:rPr>
        <w:t>非居民燃气用户的燃气泄漏报警器及联动切断装置、金属</w:t>
      </w:r>
      <w:r>
        <w:rPr>
          <w:rFonts w:hint="eastAsia" w:ascii="仿宋_GB2312" w:hAnsi="仿宋_GB2312" w:eastAsia="仿宋_GB2312" w:cs="仿宋_GB2312"/>
          <w:color w:val="000000"/>
          <w:spacing w:val="0"/>
          <w:w w:val="100"/>
          <w:position w:val="0"/>
          <w:sz w:val="32"/>
          <w:szCs w:val="32"/>
          <w:lang w:val="en-US" w:eastAsia="zh-CN"/>
        </w:rPr>
        <w:t>软</w:t>
      </w:r>
      <w:r>
        <w:rPr>
          <w:rFonts w:hint="eastAsia" w:ascii="仿宋_GB2312" w:hAnsi="仿宋_GB2312" w:eastAsia="仿宋_GB2312" w:cs="仿宋_GB2312"/>
          <w:color w:val="000000"/>
          <w:spacing w:val="0"/>
          <w:w w:val="100"/>
          <w:position w:val="0"/>
          <w:sz w:val="32"/>
          <w:szCs w:val="32"/>
        </w:rPr>
        <w:t>管采购、安装及整改资金由用户自行承担。</w:t>
      </w:r>
      <w:bookmarkStart w:id="22" w:name="bookmark28"/>
    </w:p>
    <w:bookmarkEnd w:id="22"/>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lang w:val="en-US" w:eastAsia="zh-CN"/>
        </w:rPr>
        <w:t>二</w:t>
      </w:r>
      <w:r>
        <w:rPr>
          <w:rFonts w:hint="eastAsia" w:ascii="楷体_GB2312" w:hAnsi="楷体_GB2312" w:eastAsia="楷体_GB2312" w:cs="楷体_GB2312"/>
          <w:color w:val="000000"/>
          <w:spacing w:val="0"/>
          <w:w w:val="100"/>
          <w:position w:val="0"/>
          <w:sz w:val="32"/>
          <w:szCs w:val="32"/>
          <w:lang w:eastAsia="zh-CN"/>
        </w:rPr>
        <w:t>）</w:t>
      </w:r>
      <w:r>
        <w:rPr>
          <w:rFonts w:hint="eastAsia" w:ascii="楷体_GB2312" w:hAnsi="楷体_GB2312" w:eastAsia="楷体_GB2312" w:cs="楷体_GB2312"/>
          <w:color w:val="000000"/>
          <w:spacing w:val="0"/>
          <w:w w:val="100"/>
          <w:position w:val="0"/>
          <w:sz w:val="32"/>
          <w:szCs w:val="32"/>
        </w:rPr>
        <w:t>居民燃气用户</w:t>
      </w:r>
    </w:p>
    <w:p>
      <w:pPr>
        <w:pStyle w:val="6"/>
        <w:keepNext w:val="0"/>
        <w:keepLines w:val="0"/>
        <w:pageBreakBefore w:val="0"/>
        <w:widowControl w:val="0"/>
        <w:numPr>
          <w:ilvl w:val="0"/>
          <w:numId w:val="0"/>
        </w:numPr>
        <w:shd w:val="clear" w:color="auto" w:fill="auto"/>
        <w:kinsoku/>
        <w:wordWrap/>
        <w:overflowPunct/>
        <w:topLinePunct w:val="0"/>
        <w:autoSpaceDE/>
        <w:autoSpaceDN/>
        <w:bidi w:val="0"/>
        <w:adjustRightInd w:val="0"/>
        <w:snapToGrid w:val="0"/>
        <w:spacing w:before="0" w:after="0" w:line="570" w:lineRule="exact"/>
        <w:ind w:right="0" w:right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　　</w:t>
      </w:r>
      <w:r>
        <w:rPr>
          <w:rFonts w:hint="eastAsia" w:ascii="仿宋_GB2312" w:hAnsi="仿宋_GB2312" w:eastAsia="仿宋_GB2312" w:cs="仿宋_GB2312"/>
          <w:color w:val="000000"/>
          <w:spacing w:val="0"/>
          <w:w w:val="100"/>
          <w:position w:val="0"/>
          <w:sz w:val="32"/>
          <w:szCs w:val="32"/>
        </w:rPr>
        <w:t>新建管道燃气居民用户安装自闭阀随工程建设一并实施，费用纳入建安成本，用户置换通气时燃气具连接管必须使用金属软管。既有管道燃气居民用户安装自闭阀、非金属软管更换为金属软管，瓶装燃气居民用户非金属软管更换为金属软管，</w:t>
      </w:r>
      <w:r>
        <w:rPr>
          <w:rFonts w:hint="eastAsia" w:ascii="仿宋_GB2312" w:hAnsi="仿宋_GB2312" w:eastAsia="仿宋_GB2312" w:cs="仿宋_GB2312"/>
          <w:color w:val="000000"/>
          <w:spacing w:val="0"/>
          <w:w w:val="100"/>
          <w:position w:val="0"/>
          <w:sz w:val="32"/>
          <w:szCs w:val="32"/>
          <w:lang w:val="en-US" w:eastAsia="zh-CN"/>
        </w:rPr>
        <w:t>在规定时限内配合安装、更换的，</w:t>
      </w:r>
      <w:r>
        <w:rPr>
          <w:rFonts w:hint="eastAsia" w:ascii="仿宋_GB2312" w:hAnsi="仿宋_GB2312" w:eastAsia="仿宋_GB2312" w:cs="仿宋_GB2312"/>
          <w:color w:val="000000"/>
          <w:spacing w:val="0"/>
          <w:w w:val="100"/>
          <w:position w:val="0"/>
          <w:sz w:val="32"/>
          <w:szCs w:val="32"/>
        </w:rPr>
        <w:t>所需费用</w:t>
      </w:r>
      <w:r>
        <w:rPr>
          <w:rFonts w:hint="eastAsia" w:ascii="仿宋_GB2312" w:hAnsi="仿宋_GB2312" w:eastAsia="仿宋_GB2312" w:cs="仿宋_GB2312"/>
          <w:color w:val="000000"/>
          <w:spacing w:val="0"/>
          <w:w w:val="100"/>
          <w:position w:val="0"/>
          <w:sz w:val="32"/>
          <w:szCs w:val="32"/>
          <w:lang w:val="en-US" w:eastAsia="zh-CN"/>
        </w:rPr>
        <w:t>居民承担六分之一、区级财政承担六分之一、</w:t>
      </w:r>
      <w:r>
        <w:rPr>
          <w:rFonts w:hint="eastAsia" w:ascii="仿宋_GB2312" w:hAnsi="仿宋_GB2312" w:eastAsia="仿宋_GB2312" w:cs="仿宋_GB2312"/>
          <w:color w:val="000000"/>
          <w:spacing w:val="0"/>
          <w:w w:val="100"/>
          <w:position w:val="0"/>
          <w:sz w:val="32"/>
          <w:szCs w:val="32"/>
        </w:rPr>
        <w:t>市级财政、与企业各承担三分之一</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lang w:val="en-US" w:eastAsia="zh-CN"/>
        </w:rPr>
        <w:t>超过规定时限费用自行承担</w:t>
      </w:r>
      <w:r>
        <w:rPr>
          <w:rFonts w:hint="eastAsia" w:ascii="仿宋_GB2312" w:hAnsi="仿宋_GB2312" w:eastAsia="仿宋_GB2312" w:cs="仿宋_GB2312"/>
          <w:color w:val="000000"/>
          <w:spacing w:val="0"/>
          <w:w w:val="100"/>
          <w:position w:val="0"/>
          <w:sz w:val="32"/>
          <w:szCs w:val="32"/>
        </w:rPr>
        <w:t>。</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黑体" w:hAnsi="黑体" w:eastAsia="黑体" w:cs="黑体"/>
          <w:sz w:val="32"/>
          <w:szCs w:val="32"/>
        </w:rPr>
      </w:pPr>
      <w:r>
        <w:rPr>
          <w:rFonts w:hint="eastAsia" w:ascii="黑体" w:hAnsi="黑体" w:eastAsia="黑体" w:cs="黑体"/>
          <w:color w:val="000000"/>
          <w:spacing w:val="0"/>
          <w:w w:val="100"/>
          <w:position w:val="0"/>
          <w:sz w:val="32"/>
          <w:szCs w:val="32"/>
        </w:rPr>
        <w:t>七、保障措施</w:t>
      </w:r>
    </w:p>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（一）加强组织领导</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各职能委局、</w:t>
      </w:r>
      <w:r>
        <w:rPr>
          <w:rFonts w:hint="eastAsia" w:ascii="仿宋_GB2312" w:hAnsi="仿宋_GB2312" w:eastAsia="仿宋_GB2312" w:cs="仿宋_GB2312"/>
          <w:color w:val="000000"/>
          <w:spacing w:val="0"/>
          <w:w w:val="100"/>
          <w:position w:val="0"/>
          <w:sz w:val="32"/>
          <w:szCs w:val="32"/>
        </w:rPr>
        <w:t>各</w:t>
      </w:r>
      <w:r>
        <w:rPr>
          <w:rFonts w:hint="eastAsia" w:ascii="仿宋_GB2312" w:hAnsi="仿宋_GB2312" w:eastAsia="仿宋_GB2312" w:cs="仿宋_GB2312"/>
          <w:color w:val="000000"/>
          <w:spacing w:val="0"/>
          <w:w w:val="100"/>
          <w:position w:val="0"/>
          <w:sz w:val="32"/>
          <w:szCs w:val="32"/>
          <w:lang w:val="en-US" w:eastAsia="zh-CN"/>
        </w:rPr>
        <w:t>镇（街道）也要</w:t>
      </w:r>
      <w:r>
        <w:rPr>
          <w:rFonts w:hint="eastAsia" w:ascii="仿宋_GB2312" w:hAnsi="仿宋_GB2312" w:eastAsia="仿宋_GB2312" w:cs="仿宋_GB2312"/>
          <w:color w:val="000000"/>
          <w:spacing w:val="0"/>
          <w:w w:val="100"/>
          <w:position w:val="0"/>
          <w:sz w:val="32"/>
          <w:szCs w:val="32"/>
        </w:rPr>
        <w:t>参照</w:t>
      </w:r>
      <w:r>
        <w:rPr>
          <w:rFonts w:hint="eastAsia" w:ascii="仿宋_GB2312" w:hAnsi="仿宋_GB2312" w:eastAsia="仿宋_GB2312" w:cs="仿宋_GB2312"/>
          <w:color w:val="000000"/>
          <w:spacing w:val="0"/>
          <w:w w:val="100"/>
          <w:position w:val="0"/>
          <w:sz w:val="32"/>
          <w:szCs w:val="32"/>
          <w:lang w:val="en-US" w:eastAsia="zh-CN"/>
        </w:rPr>
        <w:t>成立</w:t>
      </w:r>
      <w:r>
        <w:rPr>
          <w:rFonts w:hint="eastAsia" w:ascii="仿宋_GB2312" w:hAnsi="仿宋_GB2312" w:eastAsia="仿宋_GB2312" w:cs="仿宋_GB2312"/>
          <w:color w:val="000000"/>
          <w:spacing w:val="0"/>
          <w:w w:val="100"/>
          <w:position w:val="0"/>
          <w:sz w:val="32"/>
          <w:szCs w:val="32"/>
        </w:rPr>
        <w:t>城镇燃气安全</w:t>
      </w:r>
      <w:r>
        <w:rPr>
          <w:rFonts w:hint="eastAsia" w:ascii="仿宋_GB2312" w:hAnsi="仿宋_GB2312" w:eastAsia="仿宋_GB2312" w:cs="仿宋_GB2312"/>
          <w:color w:val="000000"/>
          <w:spacing w:val="0"/>
          <w:w w:val="100"/>
          <w:position w:val="0"/>
          <w:sz w:val="32"/>
          <w:szCs w:val="32"/>
          <w:lang w:val="en-US" w:eastAsia="zh-CN"/>
        </w:rPr>
        <w:t>领导小组，</w:t>
      </w:r>
      <w:r>
        <w:rPr>
          <w:rFonts w:hint="eastAsia" w:ascii="仿宋_GB2312" w:hAnsi="仿宋_GB2312" w:eastAsia="仿宋_GB2312" w:cs="仿宋_GB2312"/>
          <w:color w:val="000000"/>
          <w:spacing w:val="0"/>
          <w:w w:val="100"/>
          <w:position w:val="0"/>
          <w:sz w:val="32"/>
          <w:szCs w:val="32"/>
        </w:rPr>
        <w:t>负责城镇燃气行业监管</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用户安全装置加装</w:t>
      </w:r>
      <w:r>
        <w:rPr>
          <w:rFonts w:hint="eastAsia" w:ascii="仿宋_GB2312" w:hAnsi="仿宋_GB2312" w:eastAsia="仿宋_GB2312" w:cs="仿宋_GB2312"/>
          <w:color w:val="000000"/>
          <w:spacing w:val="0"/>
          <w:w w:val="100"/>
          <w:position w:val="0"/>
          <w:sz w:val="32"/>
          <w:szCs w:val="32"/>
          <w:lang w:val="en-US" w:eastAsia="zh-CN"/>
        </w:rPr>
        <w:t>、</w:t>
      </w:r>
      <w:r>
        <w:rPr>
          <w:rFonts w:hint="eastAsia" w:ascii="仿宋_GB2312" w:hAnsi="仿宋_GB2312" w:eastAsia="仿宋_GB2312" w:cs="仿宋_GB2312"/>
          <w:color w:val="000000"/>
          <w:spacing w:val="0"/>
          <w:w w:val="100"/>
          <w:position w:val="0"/>
          <w:sz w:val="32"/>
          <w:szCs w:val="32"/>
        </w:rPr>
        <w:t>安全隐患整治</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瓶装燃气违法违规行为</w:t>
      </w:r>
      <w:r>
        <w:rPr>
          <w:rFonts w:hint="eastAsia" w:ascii="仿宋_GB2312" w:hAnsi="仿宋_GB2312" w:eastAsia="仿宋_GB2312" w:cs="仿宋_GB2312"/>
          <w:color w:val="000000"/>
          <w:spacing w:val="0"/>
          <w:w w:val="100"/>
          <w:position w:val="0"/>
          <w:sz w:val="32"/>
          <w:szCs w:val="32"/>
          <w:lang w:val="en-US" w:eastAsia="zh-CN"/>
        </w:rPr>
        <w:t>查处等</w:t>
      </w:r>
      <w:r>
        <w:rPr>
          <w:rFonts w:hint="eastAsia" w:ascii="仿宋_GB2312" w:hAnsi="仿宋_GB2312" w:eastAsia="仿宋_GB2312" w:cs="仿宋_GB2312"/>
          <w:color w:val="000000"/>
          <w:spacing w:val="0"/>
          <w:w w:val="100"/>
          <w:position w:val="0"/>
          <w:sz w:val="32"/>
          <w:szCs w:val="32"/>
        </w:rPr>
        <w:t>工作</w:t>
      </w:r>
      <w:r>
        <w:rPr>
          <w:rFonts w:hint="eastAsia" w:ascii="仿宋_GB2312" w:hAnsi="仿宋_GB2312" w:eastAsia="仿宋_GB2312" w:cs="仿宋_GB2312"/>
          <w:color w:val="000000"/>
          <w:spacing w:val="0"/>
          <w:w w:val="100"/>
          <w:position w:val="0"/>
          <w:sz w:val="32"/>
          <w:szCs w:val="32"/>
          <w:lang w:eastAsia="zh-CN"/>
        </w:rPr>
        <w:t>，</w:t>
      </w:r>
      <w:r>
        <w:rPr>
          <w:rFonts w:hint="eastAsia" w:ascii="仿宋_GB2312" w:hAnsi="仿宋_GB2312" w:eastAsia="仿宋_GB2312" w:cs="仿宋_GB2312"/>
          <w:color w:val="000000"/>
          <w:spacing w:val="0"/>
          <w:w w:val="100"/>
          <w:position w:val="0"/>
          <w:sz w:val="32"/>
          <w:szCs w:val="32"/>
        </w:rPr>
        <w:t>强力推动</w:t>
      </w:r>
      <w:r>
        <w:rPr>
          <w:rFonts w:hint="eastAsia" w:ascii="仿宋_GB2312" w:hAnsi="仿宋_GB2312" w:eastAsia="仿宋_GB2312" w:cs="仿宋_GB2312"/>
          <w:color w:val="000000"/>
          <w:spacing w:val="0"/>
          <w:w w:val="100"/>
          <w:position w:val="0"/>
          <w:sz w:val="32"/>
          <w:szCs w:val="32"/>
          <w:lang w:val="en-US" w:eastAsia="zh-CN"/>
        </w:rPr>
        <w:t>工作</w:t>
      </w:r>
      <w:r>
        <w:rPr>
          <w:rFonts w:hint="eastAsia" w:ascii="仿宋_GB2312" w:hAnsi="仿宋_GB2312" w:eastAsia="仿宋_GB2312" w:cs="仿宋_GB2312"/>
          <w:color w:val="000000"/>
          <w:spacing w:val="0"/>
          <w:w w:val="100"/>
          <w:position w:val="0"/>
          <w:sz w:val="32"/>
          <w:szCs w:val="32"/>
        </w:rPr>
        <w:t>落实。</w:t>
      </w:r>
    </w:p>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color w:val="000000"/>
          <w:spacing w:val="0"/>
          <w:w w:val="100"/>
          <w:position w:val="0"/>
          <w:sz w:val="32"/>
          <w:szCs w:val="32"/>
        </w:rPr>
      </w:pPr>
      <w:r>
        <w:rPr>
          <w:rFonts w:hint="eastAsia" w:ascii="楷体_GB2312" w:hAnsi="楷体_GB2312" w:eastAsia="楷体_GB2312" w:cs="楷体_GB2312"/>
          <w:color w:val="000000"/>
          <w:spacing w:val="0"/>
          <w:w w:val="100"/>
          <w:position w:val="0"/>
          <w:sz w:val="32"/>
          <w:szCs w:val="32"/>
        </w:rPr>
        <w:t>（二）强化资金保障</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区财政部门、燃气企业要将资金需求纳入年度预算，保障加装工作所需资金供应。</w:t>
      </w:r>
    </w:p>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color w:val="000000"/>
          <w:spacing w:val="0"/>
          <w:w w:val="100"/>
          <w:position w:val="0"/>
          <w:sz w:val="32"/>
          <w:szCs w:val="32"/>
        </w:rPr>
      </w:pPr>
      <w:bookmarkStart w:id="23" w:name="bookmark29"/>
      <w:r>
        <w:rPr>
          <w:rFonts w:hint="eastAsia" w:ascii="楷体_GB2312" w:hAnsi="楷体_GB2312" w:eastAsia="楷体_GB2312" w:cs="楷体_GB2312"/>
          <w:color w:val="000000"/>
          <w:spacing w:val="0"/>
          <w:w w:val="100"/>
          <w:position w:val="0"/>
          <w:sz w:val="32"/>
          <w:szCs w:val="32"/>
        </w:rPr>
        <w:t>（</w:t>
      </w:r>
      <w:bookmarkEnd w:id="23"/>
      <w:r>
        <w:rPr>
          <w:rFonts w:hint="eastAsia" w:ascii="楷体_GB2312" w:hAnsi="楷体_GB2312" w:eastAsia="楷体_GB2312" w:cs="楷体_GB2312"/>
          <w:color w:val="000000"/>
          <w:spacing w:val="0"/>
          <w:w w:val="100"/>
          <w:position w:val="0"/>
          <w:sz w:val="32"/>
          <w:szCs w:val="32"/>
        </w:rPr>
        <w:t>三）加强跟踪督导</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val="en-US" w:eastAsia="zh-CN"/>
        </w:rPr>
        <w:t>领导小组</w:t>
      </w:r>
      <w:r>
        <w:rPr>
          <w:rFonts w:hint="eastAsia" w:ascii="仿宋_GB2312" w:hAnsi="仿宋_GB2312" w:eastAsia="仿宋_GB2312" w:cs="仿宋_GB2312"/>
          <w:color w:val="000000"/>
          <w:spacing w:val="0"/>
          <w:w w:val="100"/>
          <w:position w:val="0"/>
          <w:sz w:val="32"/>
          <w:szCs w:val="32"/>
        </w:rPr>
        <w:t>办公室建立检查督导机制，周通报、月排名，建立健全追责问责机制，对工作不落实、无特殊原因未能如期完成所承担任务的单位和部门，严肃追责。各</w:t>
      </w:r>
      <w:r>
        <w:rPr>
          <w:rFonts w:hint="eastAsia" w:ascii="仿宋_GB2312" w:hAnsi="仿宋_GB2312" w:eastAsia="仿宋_GB2312" w:cs="仿宋_GB2312"/>
          <w:color w:val="000000"/>
          <w:spacing w:val="0"/>
          <w:w w:val="100"/>
          <w:position w:val="0"/>
          <w:sz w:val="32"/>
          <w:szCs w:val="32"/>
          <w:lang w:val="en-US" w:eastAsia="zh-CN"/>
        </w:rPr>
        <w:t>镇（街道）</w:t>
      </w:r>
      <w:r>
        <w:rPr>
          <w:rFonts w:hint="eastAsia" w:ascii="仿宋_GB2312" w:hAnsi="仿宋_GB2312" w:eastAsia="仿宋_GB2312" w:cs="仿宋_GB2312"/>
          <w:color w:val="000000"/>
          <w:spacing w:val="0"/>
          <w:w w:val="100"/>
          <w:position w:val="0"/>
          <w:sz w:val="32"/>
          <w:szCs w:val="32"/>
        </w:rPr>
        <w:t>对工程进度全面统筹调度、跟踪检查，及时协调解决问题。</w:t>
      </w:r>
    </w:p>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color w:val="000000"/>
          <w:spacing w:val="0"/>
          <w:w w:val="100"/>
          <w:position w:val="0"/>
          <w:sz w:val="32"/>
          <w:szCs w:val="32"/>
        </w:rPr>
      </w:pPr>
      <w:bookmarkStart w:id="24" w:name="bookmark30"/>
      <w:r>
        <w:rPr>
          <w:rFonts w:hint="eastAsia" w:ascii="楷体_GB2312" w:hAnsi="楷体_GB2312" w:eastAsia="楷体_GB2312" w:cs="楷体_GB2312"/>
          <w:color w:val="000000"/>
          <w:spacing w:val="0"/>
          <w:w w:val="100"/>
          <w:position w:val="0"/>
          <w:sz w:val="32"/>
          <w:szCs w:val="32"/>
        </w:rPr>
        <w:t>（</w:t>
      </w:r>
      <w:bookmarkEnd w:id="24"/>
      <w:r>
        <w:rPr>
          <w:rFonts w:hint="eastAsia" w:ascii="楷体_GB2312" w:hAnsi="楷体_GB2312" w:eastAsia="楷体_GB2312" w:cs="楷体_GB2312"/>
          <w:color w:val="000000"/>
          <w:spacing w:val="0"/>
          <w:w w:val="100"/>
          <w:position w:val="0"/>
          <w:sz w:val="32"/>
          <w:szCs w:val="32"/>
        </w:rPr>
        <w:t>四）建立长效机制</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各相关部门按照职责分工加强对燃气安全装置的监督检查; 自闭阀达到使用年限后，由燃气经营企业负责更换，费用计入配气成本。</w:t>
      </w:r>
    </w:p>
    <w:p>
      <w:pPr>
        <w:pStyle w:val="6"/>
        <w:keepNext w:val="0"/>
        <w:keepLines w:val="0"/>
        <w:pageBreakBefore w:val="0"/>
        <w:widowControl w:val="0"/>
        <w:shd w:val="clear" w:color="auto" w:fill="auto"/>
        <w:tabs>
          <w:tab w:val="left" w:pos="1393"/>
        </w:tabs>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楷体_GB2312" w:hAnsi="楷体_GB2312" w:eastAsia="楷体_GB2312" w:cs="楷体_GB2312"/>
          <w:sz w:val="32"/>
          <w:szCs w:val="32"/>
        </w:rPr>
      </w:pPr>
      <w:bookmarkStart w:id="25" w:name="bookmark31"/>
      <w:r>
        <w:rPr>
          <w:rFonts w:hint="eastAsia" w:ascii="楷体_GB2312" w:hAnsi="楷体_GB2312" w:eastAsia="楷体_GB2312" w:cs="楷体_GB2312"/>
          <w:color w:val="000000"/>
          <w:spacing w:val="0"/>
          <w:w w:val="100"/>
          <w:position w:val="0"/>
          <w:sz w:val="32"/>
          <w:szCs w:val="32"/>
        </w:rPr>
        <w:t>（</w:t>
      </w:r>
      <w:bookmarkEnd w:id="25"/>
      <w:r>
        <w:rPr>
          <w:rFonts w:hint="eastAsia" w:ascii="楷体_GB2312" w:hAnsi="楷体_GB2312" w:eastAsia="楷体_GB2312" w:cs="楷体_GB2312"/>
          <w:color w:val="000000"/>
          <w:spacing w:val="0"/>
          <w:w w:val="100"/>
          <w:position w:val="0"/>
          <w:sz w:val="32"/>
          <w:szCs w:val="32"/>
        </w:rPr>
        <w:t>五）强化宣传引导</w:t>
      </w: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7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充分利用电视、报纸等形式，加强对燃气用户尤其是餐饮等生产经营单位和大型综合体等人员密集场所安装安全装置必要性的宣传，向燃气用户讲解使用燃气安全装置对于防范事故、保障安全的重要作用，在全社会形成广泛的舆论氛围，促进加装工作顺利开展。</w:t>
      </w:r>
    </w:p>
    <w:p>
      <w:pPr>
        <w:keepNext w:val="0"/>
        <w:keepLines w:val="0"/>
        <w:pageBreakBefore w:val="0"/>
        <w:widowControl w:val="0"/>
        <w:kinsoku/>
        <w:wordWrap/>
        <w:overflowPunct/>
        <w:topLinePunct w:val="0"/>
        <w:autoSpaceDE/>
        <w:autoSpaceDN/>
        <w:bidi w:val="0"/>
        <w:adjustRightInd/>
        <w:snapToGrid/>
        <w:spacing w:line="570" w:lineRule="exact"/>
        <w:ind w:righ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color w:val="000000"/>
          <w:sz w:val="32"/>
          <w:szCs w:val="32"/>
          <w:lang w:val="en-US" w:eastAsia="zh-CN"/>
        </w:rPr>
        <w:t>惠济区城镇燃气安全领导小组成员名单</w:t>
      </w: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right="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2022年2月　　日</w:t>
      </w:r>
    </w:p>
    <w:p>
      <w:pPr>
        <w:pStyle w:val="2"/>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color w:val="000000"/>
          <w:sz w:val="32"/>
          <w:szCs w:val="32"/>
          <w:lang w:val="en-US" w:eastAsia="zh-CN"/>
        </w:rPr>
      </w:pPr>
    </w:p>
    <w:p>
      <w:pPr>
        <w:pStyle w:val="2"/>
        <w:rPr>
          <w:rFonts w:hint="eastAsia" w:ascii="仿宋_GB2312" w:hAnsi="仿宋_GB2312" w:eastAsia="仿宋_GB2312" w:cs="仿宋_GB2312"/>
          <w:color w:val="000000"/>
          <w:sz w:val="32"/>
          <w:szCs w:val="32"/>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eastAsia" w:ascii="仿宋_GB2312" w:hAnsi="仿宋_GB2312" w:eastAsia="仿宋_GB2312" w:cs="仿宋_GB2312"/>
          <w:color w:val="000000"/>
          <w:sz w:val="32"/>
          <w:szCs w:val="32"/>
          <w:lang w:val="en-US" w:eastAsia="zh-CN"/>
        </w:rPr>
      </w:pPr>
    </w:p>
    <w:p>
      <w:pPr>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60" w:lineRule="exact"/>
        <w:ind w:right="0"/>
        <w:textAlignment w:val="auto"/>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right="0" w:firstLine="883" w:firstLineChars="200"/>
        <w:jc w:val="center"/>
        <w:textAlignment w:val="auto"/>
        <w:rPr>
          <w:rFonts w:hint="eastAsia" w:ascii="宋体" w:hAnsi="宋体" w:eastAsia="宋体" w:cs="宋体"/>
          <w:b/>
          <w:bCs/>
          <w:color w:val="000000"/>
          <w:sz w:val="44"/>
          <w:szCs w:val="44"/>
          <w:lang w:val="en-US" w:eastAsia="zh-CN"/>
        </w:rPr>
      </w:pPr>
      <w:r>
        <w:rPr>
          <w:rFonts w:hint="eastAsia" w:ascii="宋体" w:hAnsi="宋体" w:eastAsia="宋体" w:cs="宋体"/>
          <w:b/>
          <w:bCs/>
          <w:color w:val="000000"/>
          <w:sz w:val="44"/>
          <w:szCs w:val="44"/>
          <w:lang w:val="en-US" w:eastAsia="zh-CN"/>
        </w:rPr>
        <w:t>惠济区城镇燃气</w:t>
      </w:r>
    </w:p>
    <w:p>
      <w:pPr>
        <w:keepNext w:val="0"/>
        <w:keepLines w:val="0"/>
        <w:pageBreakBefore w:val="0"/>
        <w:widowControl w:val="0"/>
        <w:kinsoku/>
        <w:wordWrap/>
        <w:overflowPunct/>
        <w:topLinePunct w:val="0"/>
        <w:autoSpaceDE/>
        <w:autoSpaceDN/>
        <w:bidi w:val="0"/>
        <w:adjustRightInd/>
        <w:snapToGrid/>
        <w:spacing w:line="560" w:lineRule="exact"/>
        <w:ind w:right="0" w:firstLine="883" w:firstLineChars="200"/>
        <w:jc w:val="center"/>
        <w:textAlignment w:val="auto"/>
        <w:rPr>
          <w:rFonts w:hint="eastAsia" w:ascii="方正小标宋简体" w:hAnsi="方正小标宋简体" w:eastAsia="方正小标宋简体" w:cs="方正小标宋简体"/>
          <w:color w:val="000000"/>
          <w:sz w:val="44"/>
          <w:szCs w:val="44"/>
          <w:lang w:val="en-US" w:eastAsia="zh-CN"/>
        </w:rPr>
      </w:pPr>
      <w:r>
        <w:rPr>
          <w:rFonts w:hint="eastAsia" w:ascii="宋体" w:hAnsi="宋体" w:eastAsia="宋体" w:cs="宋体"/>
          <w:b/>
          <w:bCs/>
          <w:color w:val="000000"/>
          <w:sz w:val="44"/>
          <w:szCs w:val="44"/>
          <w:lang w:val="en-US" w:eastAsia="zh-CN"/>
        </w:rPr>
        <w:t>安全领导小组成员名单</w:t>
      </w: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组    长：陈伟森    副区长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副 组 长：师刘伟    区城管局局长</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李丹泽政  区规划发展中心副主任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成    员：梁  凯    区城管局副局长</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张玉兴    区住建局副局长</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李  东    区财政局副局长</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曹德林    区市场监管局副局长</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杜  磊    市公安局惠济分局副局长</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崔  璐    区发展改革委副主任</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赵  鑫    区科工局副局长</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朱力强    区民政局副局长</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王保国    区教育局副局长</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王自欣    区卫健委党组专职副书记</w:t>
      </w:r>
    </w:p>
    <w:p>
      <w:pPr>
        <w:keepNext w:val="0"/>
        <w:keepLines w:val="0"/>
        <w:pageBreakBefore w:val="0"/>
        <w:widowControl w:val="0"/>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郑艳丽    区商务局主任科员</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2554" w:leftChars="931" w:hanging="320" w:hangingChars="100"/>
        <w:jc w:val="left"/>
        <w:textAlignment w:val="auto"/>
        <w:rPr>
          <w:rFonts w:hint="default" w:ascii="仿宋_GB2312" w:hAnsi="仿宋_GB2312" w:eastAsia="仿宋_GB2312" w:cs="仿宋_GB2312"/>
          <w:color w:val="000000"/>
          <w:spacing w:val="-23"/>
          <w:sz w:val="32"/>
          <w:szCs w:val="32"/>
          <w:lang w:val="en-US" w:eastAsia="zh-CN"/>
        </w:rPr>
      </w:pPr>
      <w:r>
        <w:rPr>
          <w:rFonts w:hint="eastAsia" w:ascii="仿宋_GB2312" w:hAnsi="仿宋_GB2312" w:eastAsia="仿宋_GB2312" w:cs="仿宋_GB2312"/>
          <w:color w:val="000000"/>
          <w:sz w:val="32"/>
          <w:szCs w:val="32"/>
          <w:lang w:val="en-US" w:eastAsia="zh-CN"/>
        </w:rPr>
        <w:t xml:space="preserve">王  华    </w:t>
      </w:r>
      <w:r>
        <w:rPr>
          <w:rFonts w:hint="eastAsia" w:ascii="仿宋_GB2312" w:hAnsi="仿宋_GB2312" w:eastAsia="仿宋_GB2312" w:cs="仿宋_GB2312"/>
          <w:color w:val="000000"/>
          <w:spacing w:val="-23"/>
          <w:sz w:val="32"/>
          <w:szCs w:val="32"/>
          <w:lang w:val="en-US" w:eastAsia="zh-CN"/>
        </w:rPr>
        <w:t>市自然资源和规划局惠济分局主任科员</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left="2554" w:leftChars="931" w:hanging="320" w:hangingChars="1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毛智敏    区应急局副主任科员</w:t>
      </w:r>
    </w:p>
    <w:p>
      <w:pPr>
        <w:keepNext w:val="0"/>
        <w:keepLines w:val="0"/>
        <w:pageBreakBefore w:val="0"/>
        <w:widowControl w:val="0"/>
        <w:kinsoku/>
        <w:wordWrap/>
        <w:overflowPunct/>
        <w:topLinePunct w:val="0"/>
        <w:autoSpaceDE/>
        <w:autoSpaceDN/>
        <w:bidi w:val="0"/>
        <w:adjustRightInd/>
        <w:snapToGrid/>
        <w:spacing w:line="570" w:lineRule="exact"/>
        <w:ind w:left="2234" w:leftChars="931" w:firstLine="0" w:firstLineChars="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崔建松    区市政管理中心主任</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汪俊卫    区消防大队大队长</w:t>
      </w:r>
    </w:p>
    <w:p>
      <w:pPr>
        <w:keepNext w:val="0"/>
        <w:keepLines w:val="0"/>
        <w:pageBreakBefore w:val="0"/>
        <w:widowControl w:val="0"/>
        <w:kinsoku/>
        <w:wordWrap/>
        <w:overflowPunct/>
        <w:topLinePunct w:val="0"/>
        <w:autoSpaceDE/>
        <w:autoSpaceDN/>
        <w:bidi w:val="0"/>
        <w:adjustRightInd/>
        <w:snapToGrid/>
        <w:spacing w:line="570" w:lineRule="exact"/>
        <w:ind w:right="0" w:firstLine="2240" w:firstLineChars="700"/>
        <w:textAlignment w:val="auto"/>
        <w:rPr>
          <w:rFonts w:hint="eastAsia" w:ascii="仿宋_GB2312" w:hAnsi="仿宋_GB2312" w:eastAsia="仿宋_GB2312" w:cs="仿宋_GB2312"/>
          <w:color w:val="000000"/>
          <w:spacing w:val="-28"/>
          <w:sz w:val="32"/>
          <w:szCs w:val="32"/>
          <w:lang w:eastAsia="zh-CN"/>
        </w:rPr>
      </w:pPr>
      <w:r>
        <w:rPr>
          <w:rFonts w:hint="eastAsia" w:ascii="仿宋_GB2312" w:hAnsi="仿宋_GB2312" w:eastAsia="仿宋_GB2312" w:cs="仿宋_GB2312"/>
          <w:color w:val="000000"/>
          <w:sz w:val="32"/>
          <w:szCs w:val="32"/>
          <w:lang w:eastAsia="zh-CN"/>
        </w:rPr>
        <w:t>马  明</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pacing w:val="-28"/>
          <w:sz w:val="32"/>
          <w:szCs w:val="32"/>
          <w:lang w:eastAsia="zh-CN"/>
        </w:rPr>
        <w:t>区林业和园林局园林绿化服务中心主任</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位  涛    区交通运输局农村公路所所长</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马祥兵    区保障性住房服务中心副主任</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孟焱鑫    刘寨街道人大工委主任</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本帅锋    长兴路街道办事处副主任</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张  允    江山路街道办事处副主任</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董玉辰    新城街道办事处副主任</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pacing w:val="-23"/>
          <w:sz w:val="32"/>
          <w:szCs w:val="32"/>
          <w:lang w:val="en-US" w:eastAsia="zh-CN"/>
        </w:rPr>
      </w:pPr>
      <w:r>
        <w:rPr>
          <w:rFonts w:hint="eastAsia" w:ascii="仿宋_GB2312" w:hAnsi="仿宋_GB2312" w:eastAsia="仿宋_GB2312" w:cs="仿宋_GB2312"/>
          <w:color w:val="000000"/>
          <w:sz w:val="32"/>
          <w:szCs w:val="32"/>
          <w:lang w:val="en-US" w:eastAsia="zh-CN"/>
        </w:rPr>
        <w:t xml:space="preserve">杜  东    </w:t>
      </w:r>
      <w:r>
        <w:rPr>
          <w:rFonts w:hint="eastAsia" w:ascii="仿宋_GB2312" w:hAnsi="仿宋_GB2312" w:eastAsia="仿宋_GB2312" w:cs="仿宋_GB2312"/>
          <w:color w:val="000000"/>
          <w:spacing w:val="-23"/>
          <w:sz w:val="32"/>
          <w:szCs w:val="32"/>
          <w:lang w:val="en-US" w:eastAsia="zh-CN"/>
        </w:rPr>
        <w:t>迎宾路街道党工委委员、武装部部长</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王  华    大河路街道办事处副主任</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李灿杰    古荥镇人民政府副镇长</w:t>
      </w:r>
    </w:p>
    <w:p>
      <w:pPr>
        <w:keepNext w:val="0"/>
        <w:keepLines w:val="0"/>
        <w:pageBreakBefore w:val="0"/>
        <w:widowControl w:val="0"/>
        <w:shd w:val="clear" w:color="auto" w:fill="auto"/>
        <w:kinsoku/>
        <w:wordWrap/>
        <w:overflowPunct/>
        <w:topLinePunct w:val="0"/>
        <w:autoSpaceDE/>
        <w:autoSpaceDN/>
        <w:bidi w:val="0"/>
        <w:adjustRightInd/>
        <w:snapToGrid/>
        <w:spacing w:line="570" w:lineRule="exact"/>
        <w:ind w:firstLine="2240" w:firstLineChars="7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冯文凯    花园口镇人民政府副镇长</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领导小组</w:t>
      </w:r>
      <w:r>
        <w:rPr>
          <w:rFonts w:hint="eastAsia" w:ascii="仿宋_GB2312" w:hAnsi="仿宋_GB2312" w:eastAsia="仿宋_GB2312" w:cs="仿宋_GB2312"/>
          <w:color w:val="000000"/>
          <w:sz w:val="32"/>
          <w:szCs w:val="32"/>
          <w:lang w:eastAsia="zh-CN"/>
        </w:rPr>
        <w:t>办公室设在</w:t>
      </w:r>
      <w:r>
        <w:rPr>
          <w:rFonts w:hint="eastAsia" w:ascii="仿宋_GB2312" w:hAnsi="仿宋_GB2312" w:eastAsia="仿宋_GB2312" w:cs="仿宋_GB2312"/>
          <w:color w:val="000000"/>
          <w:sz w:val="32"/>
          <w:szCs w:val="32"/>
          <w:lang w:val="en-US" w:eastAsia="zh-CN"/>
        </w:rPr>
        <w:t>区</w:t>
      </w:r>
      <w:r>
        <w:rPr>
          <w:rFonts w:hint="eastAsia" w:ascii="仿宋_GB2312" w:hAnsi="仿宋_GB2312" w:eastAsia="仿宋_GB2312" w:cs="仿宋_GB2312"/>
          <w:color w:val="000000"/>
          <w:sz w:val="32"/>
          <w:szCs w:val="32"/>
          <w:lang w:eastAsia="zh-CN"/>
        </w:rPr>
        <w:t>城市管理局，</w:t>
      </w:r>
      <w:r>
        <w:rPr>
          <w:rFonts w:hint="eastAsia" w:ascii="仿宋_GB2312" w:hAnsi="仿宋_GB2312" w:eastAsia="仿宋_GB2312" w:cs="仿宋_GB2312"/>
          <w:color w:val="000000"/>
          <w:sz w:val="32"/>
          <w:szCs w:val="32"/>
          <w:lang w:val="en-US" w:eastAsia="zh-CN"/>
        </w:rPr>
        <w:t>师刘伟</w:t>
      </w:r>
      <w:r>
        <w:rPr>
          <w:rFonts w:hint="eastAsia" w:ascii="仿宋_GB2312" w:hAnsi="仿宋_GB2312" w:eastAsia="仿宋_GB2312" w:cs="仿宋_GB2312"/>
          <w:color w:val="000000"/>
          <w:sz w:val="32"/>
          <w:szCs w:val="32"/>
          <w:lang w:eastAsia="zh-CN"/>
        </w:rPr>
        <w:t>兼任办公室主任，</w:t>
      </w:r>
      <w:r>
        <w:rPr>
          <w:rFonts w:hint="eastAsia" w:ascii="仿宋_GB2312" w:hAnsi="仿宋_GB2312" w:eastAsia="仿宋_GB2312" w:cs="仿宋_GB2312"/>
          <w:color w:val="000000"/>
          <w:sz w:val="32"/>
          <w:szCs w:val="32"/>
          <w:lang w:val="en-US" w:eastAsia="zh-CN"/>
        </w:rPr>
        <w:t>梁凯兼任办公室常务副主任，各成员单位分管领导任办公室副主任</w:t>
      </w:r>
      <w:r>
        <w:rPr>
          <w:rFonts w:hint="eastAsia" w:ascii="仿宋_GB2312" w:hAnsi="仿宋_GB2312" w:eastAsia="仿宋_GB2312" w:cs="仿宋_GB2312"/>
          <w:color w:val="000000"/>
          <w:sz w:val="32"/>
          <w:szCs w:val="32"/>
          <w:lang w:eastAsia="zh-CN"/>
        </w:rPr>
        <w:t>。</w:t>
      </w:r>
      <w:r>
        <w:rPr>
          <w:rFonts w:hint="eastAsia" w:ascii="仿宋" w:hAnsi="仿宋" w:eastAsia="仿宋" w:cs="仿宋"/>
          <w:color w:val="000000"/>
          <w:spacing w:val="0"/>
          <w:w w:val="100"/>
          <w:position w:val="0"/>
          <w:sz w:val="32"/>
          <w:szCs w:val="32"/>
          <w:lang w:val="en-US" w:eastAsia="zh-CN"/>
        </w:rPr>
        <w:t>办公室负责</w:t>
      </w:r>
      <w:r>
        <w:rPr>
          <w:rFonts w:hint="eastAsia" w:ascii="仿宋" w:hAnsi="仿宋" w:eastAsia="仿宋" w:cs="仿宋"/>
          <w:color w:val="000000"/>
          <w:spacing w:val="0"/>
          <w:w w:val="100"/>
          <w:position w:val="0"/>
          <w:sz w:val="32"/>
          <w:szCs w:val="32"/>
        </w:rPr>
        <w:t>统筹协调全</w:t>
      </w:r>
      <w:r>
        <w:rPr>
          <w:rFonts w:hint="eastAsia" w:ascii="仿宋" w:hAnsi="仿宋" w:eastAsia="仿宋" w:cs="仿宋"/>
          <w:color w:val="000000"/>
          <w:spacing w:val="0"/>
          <w:w w:val="100"/>
          <w:position w:val="0"/>
          <w:sz w:val="32"/>
          <w:szCs w:val="32"/>
          <w:lang w:val="en-US" w:eastAsia="zh-CN"/>
        </w:rPr>
        <w:t>区</w:t>
      </w:r>
      <w:r>
        <w:rPr>
          <w:rFonts w:hint="eastAsia" w:ascii="仿宋" w:hAnsi="仿宋" w:eastAsia="仿宋" w:cs="仿宋"/>
          <w:color w:val="000000"/>
          <w:spacing w:val="0"/>
          <w:w w:val="100"/>
          <w:position w:val="0"/>
          <w:sz w:val="32"/>
          <w:szCs w:val="32"/>
        </w:rPr>
        <w:t>城镇燃气行业监管</w:t>
      </w:r>
      <w:r>
        <w:rPr>
          <w:rFonts w:hint="eastAsia" w:ascii="仿宋" w:hAnsi="仿宋" w:eastAsia="仿宋" w:cs="仿宋"/>
          <w:color w:val="000000"/>
          <w:spacing w:val="0"/>
          <w:w w:val="100"/>
          <w:position w:val="0"/>
          <w:sz w:val="32"/>
          <w:szCs w:val="32"/>
          <w:lang w:val="en-US" w:eastAsia="zh-CN"/>
        </w:rPr>
        <w:t>及</w:t>
      </w:r>
      <w:r>
        <w:rPr>
          <w:rFonts w:hint="eastAsia" w:ascii="仿宋" w:hAnsi="仿宋" w:eastAsia="仿宋" w:cs="仿宋"/>
          <w:color w:val="000000"/>
          <w:spacing w:val="0"/>
          <w:w w:val="100"/>
          <w:position w:val="0"/>
          <w:sz w:val="32"/>
          <w:szCs w:val="32"/>
        </w:rPr>
        <w:t>城镇燃气用户加装安全装置</w:t>
      </w:r>
      <w:r>
        <w:rPr>
          <w:rFonts w:hint="eastAsia" w:ascii="仿宋" w:hAnsi="仿宋" w:eastAsia="仿宋" w:cs="仿宋"/>
          <w:color w:val="000000"/>
          <w:spacing w:val="0"/>
          <w:w w:val="100"/>
          <w:position w:val="0"/>
          <w:sz w:val="32"/>
          <w:szCs w:val="32"/>
          <w:lang w:val="en-US" w:eastAsia="zh-CN"/>
        </w:rPr>
        <w:t>等</w:t>
      </w:r>
      <w:r>
        <w:rPr>
          <w:rFonts w:hint="eastAsia" w:ascii="仿宋" w:hAnsi="仿宋" w:eastAsia="仿宋" w:cs="仿宋"/>
          <w:color w:val="000000"/>
          <w:spacing w:val="0"/>
          <w:w w:val="100"/>
          <w:position w:val="0"/>
          <w:sz w:val="32"/>
          <w:szCs w:val="32"/>
        </w:rPr>
        <w:t>工作；研究制订城镇燃气安全隐患整治方案和保障措施；指导、督促、检查</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考评</w:t>
      </w:r>
      <w:r>
        <w:rPr>
          <w:rFonts w:hint="eastAsia" w:ascii="仿宋" w:hAnsi="仿宋" w:eastAsia="仿宋" w:cs="仿宋"/>
          <w:color w:val="000000"/>
          <w:spacing w:val="0"/>
          <w:w w:val="100"/>
          <w:position w:val="0"/>
          <w:sz w:val="32"/>
          <w:szCs w:val="32"/>
        </w:rPr>
        <w:t>相关部门、</w:t>
      </w:r>
      <w:r>
        <w:rPr>
          <w:rFonts w:hint="eastAsia" w:ascii="仿宋" w:hAnsi="仿宋" w:eastAsia="仿宋" w:cs="仿宋"/>
          <w:color w:val="000000"/>
          <w:spacing w:val="0"/>
          <w:w w:val="100"/>
          <w:position w:val="0"/>
          <w:sz w:val="32"/>
          <w:szCs w:val="32"/>
          <w:lang w:val="en-US" w:eastAsia="zh-CN"/>
        </w:rPr>
        <w:t>镇</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val="en-US" w:eastAsia="zh-CN"/>
        </w:rPr>
        <w:t>街道</w:t>
      </w:r>
      <w:r>
        <w:rPr>
          <w:rFonts w:hint="eastAsia" w:ascii="仿宋" w:hAnsi="仿宋" w:eastAsia="仿宋" w:cs="仿宋"/>
          <w:color w:val="000000"/>
          <w:spacing w:val="0"/>
          <w:w w:val="100"/>
          <w:position w:val="0"/>
          <w:sz w:val="32"/>
          <w:szCs w:val="32"/>
        </w:rPr>
        <w:t>）</w:t>
      </w:r>
      <w:r>
        <w:rPr>
          <w:rFonts w:hint="eastAsia" w:ascii="仿宋" w:hAnsi="仿宋" w:eastAsia="仿宋" w:cs="仿宋"/>
          <w:color w:val="000000"/>
          <w:spacing w:val="0"/>
          <w:w w:val="100"/>
          <w:position w:val="0"/>
          <w:sz w:val="32"/>
          <w:szCs w:val="32"/>
          <w:lang w:val="en-US" w:eastAsia="zh-CN"/>
        </w:rPr>
        <w:t>和</w:t>
      </w:r>
      <w:r>
        <w:rPr>
          <w:rFonts w:hint="eastAsia" w:ascii="仿宋" w:hAnsi="仿宋" w:eastAsia="仿宋" w:cs="仿宋"/>
          <w:color w:val="000000"/>
          <w:spacing w:val="0"/>
          <w:w w:val="100"/>
          <w:position w:val="0"/>
          <w:sz w:val="32"/>
          <w:szCs w:val="32"/>
        </w:rPr>
        <w:t>有关企业城镇燃气安全隐患整治</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瓶装燃气违法违规行为</w:t>
      </w:r>
      <w:r>
        <w:rPr>
          <w:rFonts w:hint="eastAsia" w:ascii="仿宋" w:hAnsi="仿宋" w:eastAsia="仿宋" w:cs="仿宋"/>
          <w:color w:val="000000"/>
          <w:spacing w:val="0"/>
          <w:w w:val="100"/>
          <w:position w:val="0"/>
          <w:sz w:val="32"/>
          <w:szCs w:val="32"/>
          <w:lang w:val="en-US" w:eastAsia="zh-CN"/>
        </w:rPr>
        <w:t>查处等</w:t>
      </w:r>
      <w:r>
        <w:rPr>
          <w:rFonts w:hint="eastAsia" w:ascii="仿宋" w:hAnsi="仿宋" w:eastAsia="仿宋" w:cs="仿宋"/>
          <w:color w:val="000000"/>
          <w:spacing w:val="0"/>
          <w:w w:val="100"/>
          <w:position w:val="0"/>
          <w:sz w:val="32"/>
          <w:szCs w:val="32"/>
        </w:rPr>
        <w:t>工作；</w:t>
      </w:r>
      <w:r>
        <w:rPr>
          <w:rFonts w:hint="eastAsia" w:ascii="仿宋" w:hAnsi="仿宋" w:eastAsia="仿宋" w:cs="仿宋"/>
          <w:color w:val="000000"/>
          <w:spacing w:val="0"/>
          <w:w w:val="100"/>
          <w:position w:val="0"/>
          <w:sz w:val="32"/>
          <w:szCs w:val="32"/>
          <w:lang w:val="en-US" w:eastAsia="zh-CN"/>
        </w:rPr>
        <w:t>组织</w:t>
      </w:r>
      <w:r>
        <w:rPr>
          <w:rFonts w:hint="eastAsia" w:ascii="仿宋" w:hAnsi="仿宋" w:eastAsia="仿宋" w:cs="仿宋"/>
          <w:color w:val="000000"/>
          <w:spacing w:val="0"/>
          <w:w w:val="100"/>
          <w:position w:val="0"/>
          <w:sz w:val="32"/>
          <w:szCs w:val="32"/>
        </w:rPr>
        <w:t>打击跨区域经营行为，保持执法高压态势；负责向</w:t>
      </w:r>
      <w:r>
        <w:rPr>
          <w:rFonts w:hint="eastAsia" w:ascii="仿宋" w:hAnsi="仿宋" w:eastAsia="仿宋" w:cs="仿宋"/>
          <w:color w:val="000000"/>
          <w:spacing w:val="0"/>
          <w:w w:val="100"/>
          <w:position w:val="0"/>
          <w:sz w:val="32"/>
          <w:szCs w:val="32"/>
          <w:lang w:val="en-US" w:eastAsia="zh-CN"/>
        </w:rPr>
        <w:t>区</w:t>
      </w:r>
      <w:r>
        <w:rPr>
          <w:rFonts w:hint="eastAsia" w:ascii="仿宋" w:hAnsi="仿宋" w:eastAsia="仿宋" w:cs="仿宋"/>
          <w:color w:val="000000"/>
          <w:spacing w:val="0"/>
          <w:w w:val="100"/>
          <w:position w:val="0"/>
          <w:sz w:val="32"/>
          <w:szCs w:val="32"/>
        </w:rPr>
        <w:t>纪委、监委提出对相关部门和人员的责任追究建议</w:t>
      </w:r>
      <w:r>
        <w:rPr>
          <w:rFonts w:hint="eastAsia" w:ascii="仿宋" w:hAnsi="仿宋" w:eastAsia="仿宋" w:cs="仿宋"/>
          <w:color w:val="000000"/>
          <w:spacing w:val="0"/>
          <w:w w:val="100"/>
          <w:position w:val="0"/>
          <w:sz w:val="32"/>
          <w:szCs w:val="32"/>
          <w:lang w:eastAsia="zh-CN"/>
        </w:rPr>
        <w:t>。</w:t>
      </w:r>
    </w:p>
    <w:p>
      <w:pPr>
        <w:pStyle w:val="2"/>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pStyle w:val="6"/>
        <w:keepNext w:val="0"/>
        <w:keepLines w:val="0"/>
        <w:pageBreakBefore w:val="0"/>
        <w:widowControl w:val="0"/>
        <w:shd w:val="clear" w:color="auto" w:fill="auto"/>
        <w:kinsoku/>
        <w:wordWrap/>
        <w:overflowPunct/>
        <w:topLinePunct w:val="0"/>
        <w:autoSpaceDE/>
        <w:autoSpaceDN/>
        <w:bidi w:val="0"/>
        <w:adjustRightInd w:val="0"/>
        <w:snapToGrid w:val="0"/>
        <w:spacing w:before="0" w:after="0" w:line="560" w:lineRule="exact"/>
        <w:ind w:left="0" w:leftChars="0" w:right="0" w:firstLine="0" w:firstLineChars="0"/>
        <w:jc w:val="left"/>
        <w:textAlignment w:val="auto"/>
        <w:rPr>
          <w:rFonts w:hint="eastAsia" w:ascii="仿宋_GB2312" w:hAnsi="仿宋_GB2312" w:eastAsia="仿宋_GB2312" w:cs="仿宋_GB2312"/>
          <w:sz w:val="32"/>
          <w:szCs w:val="32"/>
          <w:lang w:val="en-US" w:eastAsia="zh-CN"/>
        </w:rPr>
      </w:pPr>
    </w:p>
    <w:bookmarkEnd w:id="26"/>
    <w:sectPr>
      <w:footerReference r:id="rId7" w:type="default"/>
      <w:footerReference r:id="rId8" w:type="even"/>
      <w:footnotePr>
        <w:numFmt w:val="decimal"/>
      </w:footnotePr>
      <w:type w:val="continuous"/>
      <w:pgSz w:w="11900" w:h="16840"/>
      <w:pgMar w:top="1806" w:right="1473" w:bottom="1740" w:left="1585" w:header="0" w:footer="3"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6052185</wp:posOffset>
              </wp:positionH>
              <wp:positionV relativeFrom="page">
                <wp:posOffset>9739630</wp:posOffset>
              </wp:positionV>
              <wp:extent cx="57785" cy="118745"/>
              <wp:effectExtent l="0" t="0" r="0" b="0"/>
              <wp:wrapNone/>
              <wp:docPr id="1" name="Shape 1"/>
              <wp:cNvGraphicFramePr/>
              <a:graphic xmlns:a="http://schemas.openxmlformats.org/drawingml/2006/main">
                <a:graphicData uri="http://schemas.microsoft.com/office/word/2010/wordprocessingShape">
                  <wps:wsp>
                    <wps:cNvSpPr txBox="1"/>
                    <wps:spPr>
                      <a:xfrm>
                        <a:off x="0" y="0"/>
                        <a:ext cx="57785" cy="11874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26"/>
                              <w:szCs w:val="26"/>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476.55pt;margin-top:766.9pt;height:9.35pt;width:4.55pt;mso-position-horizontal-relative:page;mso-position-vertical-relative:page;mso-wrap-style:none;z-index:-251657216;mso-width-relative:page;mso-height-relative:page;" filled="f" stroked="f" coordsize="21600,21600" o:gfxdata="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UexFrYAAAA&#10;DQEAAA8AAAAAAAAAAQAgAAAAIgAAAGRycy9kb3ducmV2LnhtbFBLAQIUABQAAAAIAIdO4kCW/TU1&#10;qwEAAG4DAAAOAAAAAAAAAAEAIAAAACc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26"/>
                        <w:szCs w:val="26"/>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1528445</wp:posOffset>
              </wp:positionH>
              <wp:positionV relativeFrom="page">
                <wp:posOffset>9751695</wp:posOffset>
              </wp:positionV>
              <wp:extent cx="67310" cy="115570"/>
              <wp:effectExtent l="0" t="0" r="0" b="0"/>
              <wp:wrapNone/>
              <wp:docPr id="3" name="Shape 3"/>
              <wp:cNvGraphicFramePr/>
              <a:graphic xmlns:a="http://schemas.openxmlformats.org/drawingml/2006/main">
                <a:graphicData uri="http://schemas.microsoft.com/office/word/2010/wordprocessingShape">
                  <wps:wsp>
                    <wps:cNvSpPr txBox="1"/>
                    <wps:spPr>
                      <a:xfrm>
                        <a:off x="0" y="0"/>
                        <a:ext cx="67310" cy="11557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26"/>
                              <w:szCs w:val="26"/>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p>
                      </w:txbxContent>
                    </wps:txbx>
                    <wps:bodyPr wrap="none" lIns="0" tIns="0" rIns="0" bIns="0">
                      <a:spAutoFit/>
                    </wps:bodyPr>
                  </wps:wsp>
                </a:graphicData>
              </a:graphic>
            </wp:anchor>
          </w:drawing>
        </mc:Choice>
        <mc:Fallback>
          <w:pict>
            <v:shape id="Shape 3" o:spid="_x0000_s1026" o:spt="202" type="#_x0000_t202" style="position:absolute;left:0pt;margin-left:120.35pt;margin-top:767.85pt;height:9.1pt;width:5.3pt;mso-position-horizontal-relative:page;mso-position-vertical-relative:page;mso-wrap-style:none;z-index:-251657216;mso-width-relative:page;mso-height-relative:page;" filled="f" stroked="f" coordsize="21600,21600" o:gfxdata="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WHtPdkA&#10;AAANAQAADwAAAAAAAAABACAAAAAiAAAAZHJzL2Rvd25yZXYueG1sUEsBAhQAFAAAAAgAh07iQDgl&#10;EvesAQAAbgMAAA4AAAAAAAAAAQAgAAAAKA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26"/>
                        <w:szCs w:val="26"/>
                      </w:rPr>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sz w:val="26"/>
                        <w:szCs w:val="26"/>
                      </w:rPr>
                      <w:t>#</w:t>
                    </w:r>
                    <w:r>
                      <w:rPr>
                        <w:rFonts w:ascii="Times New Roman" w:hAnsi="Times New Roman" w:eastAsia="Times New Roman" w:cs="Times New Roman"/>
                        <w:color w:val="000000"/>
                        <w:spacing w:val="0"/>
                        <w:w w:val="100"/>
                        <w:position w:val="0"/>
                        <w:sz w:val="26"/>
                        <w:szCs w:val="26"/>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6049645</wp:posOffset>
              </wp:positionH>
              <wp:positionV relativeFrom="page">
                <wp:posOffset>9735820</wp:posOffset>
              </wp:positionV>
              <wp:extent cx="64135"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64135" cy="118745"/>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5" o:spid="_x0000_s1026" o:spt="202" type="#_x0000_t202" style="position:absolute;left:0pt;margin-left:476.35pt;margin-top:766.6pt;height:9.35pt;width:5.05pt;mso-position-horizontal-relative:page;mso-position-vertical-relative:page;mso-wrap-style:none;z-index:-251657216;mso-width-relative:page;mso-height-relative:page;" filled="f" stroked="f" coordsize="21600,21600" o:gfxdata="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adooI2AAA&#10;AA0BAAAPAAAAAAAAAAEAIAAAACIAAABkcnMvZG93bnJldi54bWxQSwECFAAUAAAACACHTuJA5uYq&#10;TawBAABuAwAADgAAAAAAAAABACAAAAAnAQAAZHJzL2Uyb0RvYy54bWxQSwUGAAAAAAYABgBZAQAA&#10;RQU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1529080</wp:posOffset>
              </wp:positionH>
              <wp:positionV relativeFrom="page">
                <wp:posOffset>9726930</wp:posOffset>
              </wp:positionV>
              <wp:extent cx="60960" cy="115570"/>
              <wp:effectExtent l="0" t="0" r="0" b="0"/>
              <wp:wrapNone/>
              <wp:docPr id="7" name="Shape 7"/>
              <wp:cNvGraphicFramePr/>
              <a:graphic xmlns:a="http://schemas.openxmlformats.org/drawingml/2006/main">
                <a:graphicData uri="http://schemas.microsoft.com/office/word/2010/wordprocessingShape">
                  <wps:wsp>
                    <wps:cNvSpPr txBox="1"/>
                    <wps:spPr>
                      <a:xfrm>
                        <a:off x="0" y="0"/>
                        <a:ext cx="60960" cy="11557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wps:txbx>
                    <wps:bodyPr wrap="none" lIns="0" tIns="0" rIns="0" bIns="0">
                      <a:spAutoFit/>
                    </wps:bodyPr>
                  </wps:wsp>
                </a:graphicData>
              </a:graphic>
            </wp:anchor>
          </w:drawing>
        </mc:Choice>
        <mc:Fallback>
          <w:pict>
            <v:shape id="Shape 7" o:spid="_x0000_s1026" o:spt="202" type="#_x0000_t202" style="position:absolute;left:0pt;margin-left:120.4pt;margin-top:765.9pt;height:9.1pt;width:4.8pt;mso-position-horizontal-relative:page;mso-position-vertical-relative:page;mso-wrap-style:none;z-index:-251657216;mso-width-relative:page;mso-height-relative:page;" filled="f" stroked="f" coordsize="21600,21600" o:gfxdata="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xkoZE2AAA&#10;AA0BAAAPAAAAAAAAAAEAIAAAACIAAABkcnMvZG93bnJldi54bWxQSwECFAAUAAAACACHTuJAB9ip&#10;N6wBAABuAwAADgAAAAAAAAABACAAAAAnAQAAZHJzL2Uyb0RvYy54bWxQSwUGAAAAAAYABgBZAQAA&#10;RQUAAAAA&#10;">
              <v:fill on="f" focussize="0,0"/>
              <v:stroke on="f"/>
              <v:imagedata o:title=""/>
              <o:lock v:ext="edit" aspectratio="f"/>
              <v:textbox inset="0mm,0mm,0mm,0mm" style="mso-fit-shape-to-text:t;">
                <w:txbxContent>
                  <w:p>
                    <w:pPr>
                      <w:pStyle w:val="14"/>
                      <w:keepNext w:val="0"/>
                      <w:keepLines w:val="0"/>
                      <w:widowControl w:val="0"/>
                      <w:shd w:val="clear" w:color="auto" w:fill="auto"/>
                      <w:bidi w:val="0"/>
                      <w:spacing w:before="0" w:after="0" w:line="240" w:lineRule="auto"/>
                      <w:ind w:left="0" w:right="0" w:firstLine="0"/>
                      <w:jc w:val="left"/>
                    </w:pP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AFD674B"/>
    <w:rsid w:val="0C7C2E3F"/>
    <w:rsid w:val="0E2A18FF"/>
    <w:rsid w:val="159A0AB3"/>
    <w:rsid w:val="1E121918"/>
    <w:rsid w:val="207672EF"/>
    <w:rsid w:val="22CC08F9"/>
    <w:rsid w:val="23BD1241"/>
    <w:rsid w:val="24FF41DD"/>
    <w:rsid w:val="253B7749"/>
    <w:rsid w:val="316E7B6E"/>
    <w:rsid w:val="3A4E5A50"/>
    <w:rsid w:val="3E5E0DDB"/>
    <w:rsid w:val="47945D1F"/>
    <w:rsid w:val="47DB5704"/>
    <w:rsid w:val="47E05F2F"/>
    <w:rsid w:val="48C50787"/>
    <w:rsid w:val="4C5F3735"/>
    <w:rsid w:val="50890E4F"/>
    <w:rsid w:val="52FA39C9"/>
    <w:rsid w:val="53C81E74"/>
    <w:rsid w:val="545027D1"/>
    <w:rsid w:val="54A16BCA"/>
    <w:rsid w:val="56E4047C"/>
    <w:rsid w:val="58A92815"/>
    <w:rsid w:val="59B66C30"/>
    <w:rsid w:val="5A0D02BF"/>
    <w:rsid w:val="5FE729BA"/>
    <w:rsid w:val="605618B0"/>
    <w:rsid w:val="69203750"/>
    <w:rsid w:val="69842B8E"/>
    <w:rsid w:val="69DC0356"/>
    <w:rsid w:val="734A62CB"/>
    <w:rsid w:val="7484048C"/>
    <w:rsid w:val="769560E4"/>
    <w:rsid w:val="787C0BFC"/>
    <w:rsid w:val="79F87612"/>
    <w:rsid w:val="7D7B1B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ind w:left="137"/>
      <w:jc w:val="left"/>
    </w:pPr>
    <w:rPr>
      <w:rFonts w:ascii="Microsoft JhengHei Light" w:hAnsi="Microsoft JhengHei Light"/>
      <w:szCs w:val="28"/>
    </w:rPr>
  </w:style>
  <w:style w:type="character" w:customStyle="1" w:styleId="5">
    <w:name w:val="Body text|1_"/>
    <w:basedOn w:val="4"/>
    <w:link w:val="6"/>
    <w:qFormat/>
    <w:uiPriority w:val="0"/>
    <w:rPr>
      <w:rFonts w:ascii="宋体" w:hAnsi="宋体" w:eastAsia="宋体" w:cs="宋体"/>
      <w:sz w:val="28"/>
      <w:szCs w:val="28"/>
      <w:u w:val="none"/>
      <w:shd w:val="clear" w:color="auto" w:fill="auto"/>
      <w:lang w:val="zh-TW" w:eastAsia="zh-TW" w:bidi="zh-TW"/>
    </w:rPr>
  </w:style>
  <w:style w:type="paragraph" w:customStyle="1" w:styleId="6">
    <w:name w:val="Body text|1"/>
    <w:basedOn w:val="1"/>
    <w:link w:val="5"/>
    <w:qFormat/>
    <w:uiPriority w:val="0"/>
    <w:pPr>
      <w:widowControl w:val="0"/>
      <w:shd w:val="clear" w:color="auto" w:fill="auto"/>
      <w:spacing w:line="446" w:lineRule="auto"/>
      <w:ind w:firstLine="400"/>
    </w:pPr>
    <w:rPr>
      <w:rFonts w:ascii="宋体" w:hAnsi="宋体" w:eastAsia="宋体" w:cs="宋体"/>
      <w:sz w:val="28"/>
      <w:szCs w:val="28"/>
      <w:u w:val="none"/>
      <w:shd w:val="clear" w:color="auto" w:fill="auto"/>
      <w:lang w:val="zh-TW" w:eastAsia="zh-TW" w:bidi="zh-TW"/>
    </w:rPr>
  </w:style>
  <w:style w:type="character" w:customStyle="1" w:styleId="7">
    <w:name w:val="Header or footer|2_"/>
    <w:basedOn w:val="4"/>
    <w:link w:val="8"/>
    <w:qFormat/>
    <w:uiPriority w:val="0"/>
    <w:rPr>
      <w:sz w:val="20"/>
      <w:szCs w:val="20"/>
      <w:u w:val="none"/>
      <w:shd w:val="clear" w:color="auto" w:fill="auto"/>
      <w:lang w:val="zh-TW" w:eastAsia="zh-TW" w:bidi="zh-TW"/>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lang w:val="zh-TW" w:eastAsia="zh-TW" w:bidi="zh-TW"/>
    </w:rPr>
  </w:style>
  <w:style w:type="character" w:customStyle="1" w:styleId="9">
    <w:name w:val="Heading #1|1_"/>
    <w:basedOn w:val="4"/>
    <w:link w:val="10"/>
    <w:qFormat/>
    <w:uiPriority w:val="0"/>
    <w:rPr>
      <w:rFonts w:ascii="宋体" w:hAnsi="宋体" w:eastAsia="宋体" w:cs="宋体"/>
      <w:sz w:val="40"/>
      <w:szCs w:val="40"/>
      <w:u w:val="none"/>
      <w:shd w:val="clear" w:color="auto" w:fill="auto"/>
      <w:lang w:val="zh-TW" w:eastAsia="zh-TW" w:bidi="zh-TW"/>
    </w:rPr>
  </w:style>
  <w:style w:type="paragraph" w:customStyle="1" w:styleId="10">
    <w:name w:val="Heading #1|1"/>
    <w:basedOn w:val="1"/>
    <w:link w:val="9"/>
    <w:qFormat/>
    <w:uiPriority w:val="0"/>
    <w:pPr>
      <w:widowControl w:val="0"/>
      <w:shd w:val="clear" w:color="auto" w:fill="auto"/>
      <w:spacing w:after="240" w:line="691" w:lineRule="exact"/>
      <w:jc w:val="center"/>
      <w:outlineLvl w:val="0"/>
    </w:pPr>
    <w:rPr>
      <w:rFonts w:ascii="宋体" w:hAnsi="宋体" w:eastAsia="宋体" w:cs="宋体"/>
      <w:sz w:val="40"/>
      <w:szCs w:val="40"/>
      <w:u w:val="none"/>
      <w:shd w:val="clear" w:color="auto" w:fill="auto"/>
      <w:lang w:val="zh-TW" w:eastAsia="zh-TW" w:bidi="zh-TW"/>
    </w:rPr>
  </w:style>
  <w:style w:type="character" w:customStyle="1" w:styleId="11">
    <w:name w:val="Body text|2_"/>
    <w:basedOn w:val="4"/>
    <w:link w:val="12"/>
    <w:qFormat/>
    <w:uiPriority w:val="0"/>
    <w:rPr>
      <w:sz w:val="30"/>
      <w:szCs w:val="30"/>
      <w:u w:val="none"/>
      <w:shd w:val="clear" w:color="auto" w:fill="auto"/>
      <w:lang w:val="zh-TW" w:eastAsia="zh-TW" w:bidi="zh-TW"/>
    </w:rPr>
  </w:style>
  <w:style w:type="paragraph" w:customStyle="1" w:styleId="12">
    <w:name w:val="Body text|2"/>
    <w:basedOn w:val="1"/>
    <w:link w:val="11"/>
    <w:qFormat/>
    <w:uiPriority w:val="0"/>
    <w:pPr>
      <w:widowControl w:val="0"/>
      <w:shd w:val="clear" w:color="auto" w:fill="auto"/>
      <w:spacing w:after="660"/>
      <w:jc w:val="center"/>
    </w:pPr>
    <w:rPr>
      <w:sz w:val="30"/>
      <w:szCs w:val="30"/>
      <w:u w:val="none"/>
      <w:shd w:val="clear" w:color="auto" w:fill="auto"/>
      <w:lang w:val="zh-TW" w:eastAsia="zh-TW" w:bidi="zh-TW"/>
    </w:rPr>
  </w:style>
  <w:style w:type="character" w:customStyle="1" w:styleId="13">
    <w:name w:val="Header or footer|1_"/>
    <w:basedOn w:val="4"/>
    <w:link w:val="14"/>
    <w:qFormat/>
    <w:uiPriority w:val="0"/>
    <w:rPr>
      <w:sz w:val="26"/>
      <w:szCs w:val="26"/>
      <w:u w:val="none"/>
      <w:shd w:val="clear" w:color="auto" w:fill="auto"/>
      <w:lang w:val="zh-TW" w:eastAsia="zh-TW" w:bidi="zh-TW"/>
    </w:rPr>
  </w:style>
  <w:style w:type="paragraph" w:customStyle="1" w:styleId="14">
    <w:name w:val="Header or footer|1"/>
    <w:basedOn w:val="1"/>
    <w:link w:val="13"/>
    <w:qFormat/>
    <w:uiPriority w:val="0"/>
    <w:pPr>
      <w:widowControl w:val="0"/>
      <w:shd w:val="clear" w:color="auto" w:fill="auto"/>
    </w:pPr>
    <w:rPr>
      <w:sz w:val="26"/>
      <w:szCs w:val="26"/>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36</TotalTime>
  <ScaleCrop>false</ScaleCrop>
  <LinksUpToDate>false</LinksUpToDate>
  <Application>WPS Office_11.1.0.11194_F1E327BC-269C-435d-A152-05C5408002CA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2022-01-27T09:08:00Z</dcterms:created>
  <dc:creator>市政科</dc:creator>
  <cp:lastModifiedBy>sometime</cp:lastModifiedBy>
  <cp:lastPrinted>2022-02-22T01:27:10Z</cp:lastPrinted>
  <dcterms:modified xsi:type="dcterms:W3CDTF">2022-02-22T01:43:10Z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ACE5FF027A1C4F8198E608F267A5B017</vt:lpwstr>
  </property>
</Properties>
</file>